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1F6C74A1" w:rsidP="28A1EF9F" w:rsidRDefault="1F6C74A1" w14:paraId="0AD7245B" w14:textId="17D6FE18">
      <w:pPr>
        <w:pStyle w:val="papertitle"/>
        <w:suppressLineNumbers w:val="0"/>
        <w:bidi w:val="0"/>
        <w:spacing w:beforeAutospacing="on" w:afterAutospacing="on" w:line="259" w:lineRule="auto"/>
        <w:ind w:left="0" w:right="0"/>
        <w:jc w:val="center"/>
      </w:pPr>
      <w:r w:rsidR="1F6C74A1">
        <w:rPr/>
        <w:t>Implementation of a</w:t>
      </w:r>
      <w:r w:rsidR="46FEB58A">
        <w:rPr/>
        <w:t xml:space="preserve"> BERT-based</w:t>
      </w:r>
      <w:r w:rsidR="1F6C74A1">
        <w:rPr/>
        <w:t xml:space="preserve"> </w:t>
      </w:r>
      <w:r w:rsidR="1F6C74A1">
        <w:rPr/>
        <w:t>Stud</w:t>
      </w:r>
      <w:r w:rsidR="277D0057">
        <w:rPr/>
        <w:t>y Tool for College Students</w:t>
      </w:r>
    </w:p>
    <w:p xmlns:wp14="http://schemas.microsoft.com/office/word/2010/wordml" w:rsidR="00D7522C" w:rsidP="003B4E04" w:rsidRDefault="00D7522C" w14:paraId="672A6659" wp14:textId="77777777">
      <w:pPr>
        <w:pStyle w:val="Author"/>
        <w:spacing w:before="100" w:beforeAutospacing="1" w:after="100" w:afterAutospacing="1" w:line="120" w:lineRule="auto"/>
        <w:rPr>
          <w:sz w:val="16"/>
          <w:szCs w:val="16"/>
        </w:rPr>
      </w:pPr>
    </w:p>
    <w:p xmlns:wp14="http://schemas.microsoft.com/office/word/2010/wordml" w:rsidRPr="00CA4392" w:rsidR="00D7522C" w:rsidP="00CA4392" w:rsidRDefault="00D7522C" w14:paraId="0A37501D" wp14:textId="77777777">
      <w:pPr>
        <w:pStyle w:val="Author"/>
        <w:spacing w:before="100" w:beforeAutospacing="1" w:after="100" w:afterAutospacing="1" w:line="120" w:lineRule="auto"/>
        <w:rPr>
          <w:sz w:val="16"/>
          <w:szCs w:val="16"/>
        </w:rPr>
        <w:sectPr w:rsidRPr="00CA4392" w:rsidR="00D7522C" w:rsidSect="003B4E04">
          <w:footerReference w:type="first" r:id="rId10"/>
          <w:pgSz w:w="11906" w:h="16838" w:orient="portrait" w:code="9"/>
          <w:pgMar w:top="540" w:right="893" w:bottom="1440" w:left="893" w:header="720" w:footer="720" w:gutter="0"/>
          <w:cols w:space="720"/>
          <w:titlePg/>
          <w:docGrid w:linePitch="360"/>
          <w:headerReference w:type="default" r:id="Rbf4aa19d34ea4104"/>
          <w:footerReference w:type="default" r:id="R08021ff571264bab"/>
        </w:sectPr>
      </w:pPr>
    </w:p>
    <w:p xmlns:wp14="http://schemas.microsoft.com/office/word/2010/wordml" w:rsidR="00BD670B" w:rsidP="28A1EF9F" w:rsidRDefault="009303D9" w14:paraId="31D45775" wp14:textId="04179C9C">
      <w:pPr>
        <w:pStyle w:val="Author"/>
        <w:spacing w:before="100" w:beforeAutospacing="on"/>
        <w:rPr>
          <w:sz w:val="18"/>
          <w:szCs w:val="18"/>
        </w:rPr>
      </w:pPr>
      <w:r w:rsidRPr="28A1EF9F" w:rsidR="23C8C410">
        <w:rPr>
          <w:sz w:val="18"/>
          <w:szCs w:val="18"/>
        </w:rPr>
        <w:t>Alexis Laniosa</w:t>
      </w:r>
      <w:r w:rsidRPr="28A1EF9F" w:rsidR="553702A8">
        <w:rPr>
          <w:sz w:val="18"/>
          <w:szCs w:val="18"/>
        </w:rPr>
        <w:t xml:space="preserve"> </w:t>
      </w:r>
      <w:r>
        <w:br/>
      </w:r>
      <w:r w:rsidRPr="28A1EF9F" w:rsidR="6112FD47">
        <w:rPr>
          <w:sz w:val="18"/>
          <w:szCs w:val="18"/>
        </w:rPr>
        <w:t>College of Computer Studies and Engineering</w:t>
      </w:r>
      <w:r>
        <w:br/>
      </w:r>
      <w:r w:rsidRPr="28A1EF9F" w:rsidR="546AD3D3">
        <w:rPr>
          <w:sz w:val="18"/>
          <w:szCs w:val="18"/>
        </w:rPr>
        <w:t>José Rizal University</w:t>
      </w:r>
      <w:r>
        <w:br/>
      </w:r>
      <w:r w:rsidRPr="28A1EF9F" w:rsidR="65AE41CA">
        <w:rPr>
          <w:sz w:val="18"/>
          <w:szCs w:val="18"/>
        </w:rPr>
        <w:t>Mandaluyong City, Philippines</w:t>
      </w:r>
      <w:r>
        <w:br/>
      </w:r>
      <w:r w:rsidRPr="28A1EF9F" w:rsidR="7113D380">
        <w:rPr>
          <w:sz w:val="18"/>
          <w:szCs w:val="18"/>
        </w:rPr>
        <w:t>alexis.laniosa@my.jru.edu</w:t>
      </w:r>
    </w:p>
    <w:p xmlns:wp14="http://schemas.microsoft.com/office/word/2010/wordml" w:rsidRPr="00F847A6" w:rsidR="001A3B3D" w:rsidP="28A1EF9F" w:rsidRDefault="00BD670B" w14:paraId="006B4D80" wp14:textId="27B59BDF">
      <w:pPr>
        <w:pStyle w:val="Author"/>
        <w:spacing w:before="100" w:beforeAutospacing="on"/>
        <w:rPr>
          <w:sz w:val="18"/>
          <w:szCs w:val="18"/>
        </w:rPr>
      </w:pPr>
      <w:r w:rsidRPr="28A1EF9F">
        <w:rPr>
          <w:sz w:val="18"/>
          <w:szCs w:val="18"/>
        </w:rPr>
        <w:br w:type="column"/>
      </w:r>
      <w:r w:rsidRPr="28A1EF9F" w:rsidR="576CB7E1">
        <w:rPr>
          <w:sz w:val="18"/>
          <w:szCs w:val="18"/>
        </w:rPr>
        <w:t>Charles Aaron Sarmiento</w:t>
      </w:r>
      <w:r>
        <w:br/>
      </w:r>
      <w:r w:rsidRPr="28A1EF9F" w:rsidR="576CB7E1">
        <w:rPr>
          <w:sz w:val="18"/>
          <w:szCs w:val="18"/>
        </w:rPr>
        <w:t>College of Computer Studies and Engineering</w:t>
      </w:r>
      <w:r>
        <w:br/>
      </w:r>
      <w:r w:rsidRPr="28A1EF9F" w:rsidR="576CB7E1">
        <w:rPr>
          <w:sz w:val="18"/>
          <w:szCs w:val="18"/>
        </w:rPr>
        <w:t>José Rizal University</w:t>
      </w:r>
      <w:r>
        <w:br/>
      </w:r>
      <w:r w:rsidRPr="28A1EF9F" w:rsidR="576CB7E1">
        <w:rPr>
          <w:sz w:val="18"/>
          <w:szCs w:val="18"/>
        </w:rPr>
        <w:t>Mandaluyong City, Philippines</w:t>
      </w:r>
      <w:r>
        <w:br/>
      </w:r>
      <w:r w:rsidRPr="28A1EF9F" w:rsidR="576CB7E1">
        <w:rPr>
          <w:sz w:val="18"/>
          <w:szCs w:val="18"/>
        </w:rPr>
        <w:t>charlesaaron.sarmiento@my.jru.edu</w:t>
      </w:r>
    </w:p>
    <w:p xmlns:wp14="http://schemas.microsoft.com/office/word/2010/wordml" w:rsidRPr="00F847A6" w:rsidR="001A3B3D" w:rsidP="28A1EF9F" w:rsidRDefault="00BD670B" w14:paraId="682C6240" wp14:textId="4D9DDAAD">
      <w:pPr>
        <w:pStyle w:val="Author"/>
        <w:spacing w:before="100" w:beforeAutospacing="on"/>
        <w:rPr>
          <w:sz w:val="18"/>
          <w:szCs w:val="18"/>
        </w:rPr>
      </w:pPr>
    </w:p>
    <w:p xmlns:wp14="http://schemas.microsoft.com/office/word/2010/wordml" w:rsidRPr="00F847A6" w:rsidR="001A3B3D" w:rsidP="28A1EF9F" w:rsidRDefault="00BD670B" w14:paraId="10662953" wp14:textId="3F44CAD8">
      <w:pPr>
        <w:pStyle w:val="Author"/>
        <w:spacing w:before="100" w:beforeAutospacing="on"/>
        <w:rPr>
          <w:sz w:val="18"/>
          <w:szCs w:val="18"/>
        </w:rPr>
      </w:pPr>
      <w:r w:rsidRPr="28A1EF9F">
        <w:rPr>
          <w:sz w:val="18"/>
          <w:szCs w:val="18"/>
        </w:rPr>
        <w:br w:type="column"/>
      </w:r>
      <w:r w:rsidRPr="28A1EF9F" w:rsidR="3F2F09CC">
        <w:rPr>
          <w:sz w:val="18"/>
          <w:szCs w:val="18"/>
        </w:rPr>
        <w:t xml:space="preserve">Laurence Baste </w:t>
      </w:r>
      <w:r>
        <w:br/>
      </w:r>
      <w:r w:rsidRPr="28A1EF9F" w:rsidR="3F2F09CC">
        <w:rPr>
          <w:sz w:val="18"/>
          <w:szCs w:val="18"/>
        </w:rPr>
        <w:t>College of Computer Studies and Engineering</w:t>
      </w:r>
      <w:r>
        <w:br/>
      </w:r>
      <w:r w:rsidRPr="28A1EF9F" w:rsidR="3F2F09CC">
        <w:rPr>
          <w:sz w:val="18"/>
          <w:szCs w:val="18"/>
        </w:rPr>
        <w:t>José Rizal University</w:t>
      </w:r>
      <w:r>
        <w:br/>
      </w:r>
      <w:r w:rsidRPr="28A1EF9F" w:rsidR="3F2F09CC">
        <w:rPr>
          <w:sz w:val="18"/>
          <w:szCs w:val="18"/>
        </w:rPr>
        <w:t>Mandaluyong City, Philippines</w:t>
      </w:r>
      <w:r>
        <w:br/>
      </w:r>
      <w:r w:rsidRPr="28A1EF9F" w:rsidR="3F2F09CC">
        <w:rPr>
          <w:sz w:val="18"/>
          <w:szCs w:val="18"/>
        </w:rPr>
        <w:t>laurence.baste@my.jru.edu</w:t>
      </w:r>
    </w:p>
    <w:p xmlns:wp14="http://schemas.microsoft.com/office/word/2010/wordml" w:rsidRPr="00F847A6" w:rsidR="001A3B3D" w:rsidP="28A1EF9F" w:rsidRDefault="00BD670B" w14:paraId="24438AEF" wp14:textId="1F61BC79">
      <w:pPr>
        <w:pStyle w:val="Author"/>
        <w:spacing w:before="100" w:beforeAutospacing="on"/>
        <w:rPr>
          <w:sz w:val="18"/>
          <w:szCs w:val="18"/>
        </w:rPr>
      </w:pPr>
    </w:p>
    <w:p xmlns:wp14="http://schemas.microsoft.com/office/word/2010/wordml" w:rsidR="00447BB9" w:rsidP="00447BB9" w:rsidRDefault="00447BB9" w14:paraId="5DAB6C7B" wp14:textId="77777777">
      <w:pPr>
        <w:pStyle w:val="Author"/>
        <w:spacing w:before="100" w:beforeAutospacing="1"/>
      </w:pPr>
    </w:p>
    <w:p xmlns:wp14="http://schemas.microsoft.com/office/word/2010/wordml" w:rsidR="009F1D79" w:rsidRDefault="009F1D79" w14:paraId="02EB378F" wp14:textId="77777777">
      <w:pPr>
        <w:sectPr w:rsidR="009F1D79" w:rsidSect="003B4E04">
          <w:type w:val="continuous"/>
          <w:pgSz w:w="11906" w:h="16838" w:orient="portrait" w:code="9"/>
          <w:pgMar w:top="450" w:right="893" w:bottom="1440" w:left="893" w:header="720" w:footer="720" w:gutter="0"/>
          <w:cols w:space="720" w:num="3"/>
          <w:docGrid w:linePitch="360"/>
          <w:headerReference w:type="default" r:id="R928d1606d0e24e62"/>
          <w:footerReference w:type="default" r:id="R0c056c0232f6424f"/>
        </w:sectPr>
      </w:pPr>
    </w:p>
    <w:p xmlns:wp14="http://schemas.microsoft.com/office/word/2010/wordml" w:rsidRPr="005B520E" w:rsidR="009303D9" w:rsidRDefault="00BD670B" w14:paraId="6A05A809" wp14:textId="403B809F">
      <w:pPr>
        <w:sectPr w:rsidRPr="005B520E" w:rsidR="009303D9" w:rsidSect="003B4E04">
          <w:type w:val="continuous"/>
          <w:pgSz w:w="11906" w:h="16838" w:orient="portrait" w:code="9"/>
          <w:pgMar w:top="450" w:right="893" w:bottom="1440" w:left="893" w:header="720" w:footer="720" w:gutter="0"/>
          <w:cols w:space="720" w:num="3"/>
          <w:docGrid w:linePitch="360"/>
          <w:headerReference w:type="default" r:id="Re05664fbf3e848a7"/>
          <w:footerReference w:type="default" r:id="R3736303177524f21"/>
        </w:sectPr>
      </w:pPr>
    </w:p>
    <w:p w:rsidR="5EBF7652" w:rsidP="28A1EF9F" w:rsidRDefault="5EBF7652" w14:paraId="7B80C3E1" w14:textId="1A0830CC">
      <w:pPr>
        <w:spacing w:before="240" w:beforeAutospacing="off" w:after="240" w:afterAutospacing="off"/>
        <w:jc w:val="both"/>
        <w:rPr>
          <w:rFonts w:ascii="Times New Roman" w:hAnsi="Times New Roman" w:eastAsia="Times New Roman" w:cs="Times New Roman"/>
          <w:b w:val="1"/>
          <w:bCs w:val="1"/>
          <w:i w:val="1"/>
          <w:iCs w:val="1"/>
          <w:noProof/>
          <w:sz w:val="18"/>
          <w:szCs w:val="18"/>
          <w:lang w:val="en-US"/>
        </w:rPr>
      </w:pPr>
      <w:r w:rsidRPr="28A1EF9F" w:rsidR="5EBF7652">
        <w:rPr>
          <w:rFonts w:ascii="Times New Roman" w:hAnsi="Times New Roman" w:eastAsia="Times New Roman" w:cs="Times New Roman"/>
          <w:b w:val="1"/>
          <w:bCs w:val="1"/>
          <w:i w:val="1"/>
          <w:iCs w:val="1"/>
          <w:noProof/>
          <w:sz w:val="18"/>
          <w:szCs w:val="18"/>
          <w:lang w:val="en-US"/>
        </w:rPr>
        <w:t>Abstract</w:t>
      </w:r>
      <w:r w:rsidRPr="28A1EF9F" w:rsidR="5EBF7652">
        <w:rPr>
          <w:rFonts w:ascii="Times New Roman" w:hAnsi="Times New Roman" w:eastAsia="Times New Roman" w:cs="Times New Roman"/>
          <w:b w:val="1"/>
          <w:bCs w:val="1"/>
          <w:noProof/>
          <w:sz w:val="18"/>
          <w:szCs w:val="18"/>
          <w:lang w:val="en-US"/>
        </w:rPr>
        <w:t>—</w:t>
      </w:r>
      <w:r w:rsidRPr="28A1EF9F" w:rsidR="35D26B53">
        <w:rPr>
          <w:rFonts w:ascii="Times New Roman" w:hAnsi="Times New Roman" w:eastAsia="Times New Roman" w:cs="Times New Roman"/>
          <w:b w:val="1"/>
          <w:bCs w:val="1"/>
          <w:noProof/>
          <w:sz w:val="18"/>
          <w:szCs w:val="18"/>
          <w:lang w:val="en-US"/>
        </w:rPr>
        <w:t xml:space="preserve"> </w:t>
      </w:r>
      <w:r w:rsidRPr="28A1EF9F" w:rsidR="35D26B53">
        <w:rPr>
          <w:rFonts w:ascii="Times New Roman" w:hAnsi="Times New Roman" w:eastAsia="Times New Roman" w:cs="Times New Roman"/>
          <w:b w:val="1"/>
          <w:bCs w:val="1"/>
          <w:i w:val="1"/>
          <w:iCs w:val="1"/>
          <w:noProof/>
          <w:sz w:val="18"/>
          <w:szCs w:val="18"/>
          <w:lang w:val="en-US"/>
        </w:rPr>
        <w:t>This study presents an AI-powered study tool that leverages Bidirectional Encoder Representations from Transformers (BERT) to automatically generate study reviewers from academic materials such as lecture notes, handouts, and textbooks. The system applies Natural Language Processing (NLP) techniques for text summarization, keyword extraction, and question generation to improve learning efficiency and comprehension among college students. EduSummarize also integrates a semantic similarity module using Sentence-BERT (SBERT) to evaluate the relevance and accuracy of students’ written responses, providing interactive feedback to enhance active learning. Through this implementation, the research aims to reduce cognitive load, streamline reviewer preparation, and promote personalized learning experiences aligned with Sustainable Development Goal (SDG) 4: Quality Education. Evaluation methods, including ROUGE metrics and user satisfaction surveys, will be employed to assess system accuracy, readability, and effectiveness. The expected outcomes highlight the potential of transformer-based NLP models to revolutionize educational practices by making studying more efficient, engaging, and accessible.</w:t>
      </w:r>
    </w:p>
    <w:p w:rsidR="35D26B53" w:rsidP="28A1EF9F" w:rsidRDefault="35D26B53" w14:paraId="0B1BC8AE" w14:textId="6D6B5EA7">
      <w:pPr>
        <w:spacing w:before="240" w:beforeAutospacing="off" w:after="240" w:afterAutospacing="off"/>
        <w:jc w:val="both"/>
        <w:rPr>
          <w:rFonts w:ascii="Times New Roman" w:hAnsi="Times New Roman" w:eastAsia="Times New Roman" w:cs="Times New Roman"/>
          <w:b w:val="1"/>
          <w:bCs w:val="1"/>
          <w:i w:val="1"/>
          <w:iCs w:val="1"/>
          <w:noProof/>
          <w:sz w:val="18"/>
          <w:szCs w:val="18"/>
          <w:lang w:val="en-US"/>
        </w:rPr>
      </w:pPr>
      <w:r w:rsidRPr="28A1EF9F" w:rsidR="35D26B53">
        <w:rPr>
          <w:rFonts w:ascii="Times New Roman" w:hAnsi="Times New Roman" w:eastAsia="Times New Roman" w:cs="Times New Roman"/>
          <w:b w:val="1"/>
          <w:bCs w:val="1"/>
          <w:i w:val="1"/>
          <w:iCs w:val="1"/>
          <w:noProof/>
          <w:sz w:val="18"/>
          <w:szCs w:val="18"/>
          <w:lang w:val="en-US"/>
        </w:rPr>
        <w:t>Keywords—</w:t>
      </w:r>
      <w:r w:rsidRPr="28A1EF9F" w:rsidR="35D26B53">
        <w:rPr>
          <w:rFonts w:ascii="Times New Roman" w:hAnsi="Times New Roman" w:eastAsia="Times New Roman" w:cs="Times New Roman"/>
          <w:b w:val="1"/>
          <w:bCs w:val="1"/>
          <w:i w:val="1"/>
          <w:iCs w:val="1"/>
          <w:noProof/>
          <w:sz w:val="18"/>
          <w:szCs w:val="18"/>
          <w:lang w:val="en-US"/>
        </w:rPr>
        <w:t xml:space="preserve"> BERT, Natural Language Processing (NLP), AI in Education, Text Summarization, Study Reviewer Generation, SDG 4</w:t>
      </w:r>
    </w:p>
    <w:p xmlns:wp14="http://schemas.microsoft.com/office/word/2010/wordml" w:rsidR="009303D9" w:rsidP="28A1EF9F" w:rsidRDefault="009303D9" w14:paraId="5C2AE56E" wp14:textId="05F21CBF">
      <w:pPr>
        <w:pStyle w:val="Heading1"/>
        <w:rPr>
          <w:b w:val="1"/>
          <w:bCs w:val="1"/>
        </w:rPr>
      </w:pPr>
      <w:r w:rsidRPr="28A1EF9F" w:rsidR="4C3ED108">
        <w:rPr>
          <w:b w:val="1"/>
          <w:bCs w:val="1"/>
        </w:rPr>
        <w:t xml:space="preserve">Introduction </w:t>
      </w:r>
    </w:p>
    <w:p xmlns:wp14="http://schemas.microsoft.com/office/word/2010/wordml" w:rsidR="009303D9" w:rsidP="28A1EF9F" w:rsidRDefault="009303D9" w14:paraId="2FCA3633" wp14:textId="41C39015">
      <w:pPr>
        <w:pStyle w:val="Heading2"/>
        <w:keepNext w:val="1"/>
        <w:keepLines w:val="1"/>
        <w:tabs>
          <w:tab w:val="clear" w:leader="none" w:pos="360"/>
          <w:tab w:val="num" w:leader="none" w:pos="288"/>
        </w:tabs>
        <w:spacing w:before="120" w:after="60"/>
        <w:jc w:val="left"/>
        <w:rPr>
          <w:rFonts w:ascii="Times New Roman" w:hAnsi="Times New Roman" w:eastAsia="Times New Roman" w:cs="Times New Roman"/>
          <w:b w:val="0"/>
          <w:bCs w:val="0"/>
          <w:i w:val="1"/>
          <w:iCs w:val="1"/>
          <w:noProof/>
          <w:sz w:val="20"/>
          <w:szCs w:val="20"/>
          <w:lang w:val="en-US"/>
        </w:rPr>
      </w:pPr>
      <w:r w:rsidRPr="28A1EF9F" w:rsidR="65DF90D8">
        <w:rPr>
          <w:rFonts w:ascii="Times New Roman" w:hAnsi="Times New Roman" w:eastAsia="Times New Roman" w:cs="Times New Roman"/>
          <w:b w:val="0"/>
          <w:bCs w:val="0"/>
          <w:i w:val="1"/>
          <w:iCs w:val="1"/>
          <w:noProof/>
          <w:sz w:val="20"/>
          <w:szCs w:val="20"/>
          <w:lang w:val="en-US"/>
        </w:rPr>
        <w:t>Background and Context</w:t>
      </w:r>
    </w:p>
    <w:p xmlns:wp14="http://schemas.microsoft.com/office/word/2010/wordml" w:rsidR="009303D9" w:rsidP="28A1EF9F" w:rsidRDefault="009303D9" w14:paraId="14659F37" wp14:textId="7581AF79">
      <w:pPr>
        <w:spacing w:before="0" w:beforeAutospacing="off" w:after="300" w:afterAutospacing="off"/>
        <w:ind w:firstLine="288"/>
        <w:jc w:val="both"/>
      </w:pPr>
      <w:r w:rsidRPr="28A1EF9F" w:rsidR="65D200BA">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In today's education system, students are faced with an abundance of information from sources such as textbooks, lecture notes, and research papers, leading to lengthy and potentially cognitively taxing study time [1]. Typical study methods involve manually summarizing or creating reviewers; however, this can cause information overload and inefficient understanding [2]. As we transition into a society that has access to Artificial Intelligence (AI) and Natural Language Processing (NLP), it is becoming possible to automatically summarize content, extract keywords, and generate knowledge based on large sets of text [3].</w:t>
      </w:r>
    </w:p>
    <w:p xmlns:wp14="http://schemas.microsoft.com/office/word/2010/wordml" w:rsidR="009303D9" w:rsidP="28A1EF9F" w:rsidRDefault="009303D9" w14:paraId="67B52844" wp14:textId="17B90002">
      <w:pPr>
        <w:pStyle w:val="Normal"/>
        <w:spacing w:before="0" w:beforeAutospacing="off" w:after="300" w:afterAutospacing="off"/>
        <w:ind w:firstLine="288"/>
        <w:jc w:val="both"/>
      </w:pPr>
      <w:r w:rsidRPr="28A1EF9F" w:rsidR="65D200BA">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 xml:space="preserve">Recent developments of transformer-based language models, such as BERT, T5, and BART, have enhanced the ability of machines to </w:t>
      </w:r>
      <w:r w:rsidRPr="28A1EF9F" w:rsidR="65D200BA">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comprehend</w:t>
      </w:r>
      <w:r w:rsidRPr="28A1EF9F" w:rsidR="65D200BA">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 xml:space="preserve"> text and perform functions such as summarization, translation, and question answering with considerable accuracy [4], [5]. Furthermore, studies related to education have successfully applied these models to reading comprehension, review generation, and interactive tutoring [6].</w:t>
      </w:r>
    </w:p>
    <w:p xmlns:wp14="http://schemas.microsoft.com/office/word/2010/wordml" w:rsidR="009303D9" w:rsidP="28A1EF9F" w:rsidRDefault="009303D9" w14:paraId="2A1B2066" wp14:textId="07FC634A">
      <w:pPr>
        <w:pStyle w:val="Normal"/>
        <w:spacing w:before="0" w:beforeAutospacing="off" w:after="300" w:afterAutospacing="off"/>
        <w:ind w:firstLine="288"/>
        <w:jc w:val="both"/>
      </w:pPr>
      <w:r w:rsidRPr="28A1EF9F" w:rsidR="65D200BA">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 xml:space="preserve">Following these advances, </w:t>
      </w:r>
      <w:r w:rsidRPr="28A1EF9F" w:rsidR="65D200BA">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EduSummarize</w:t>
      </w:r>
      <w:r w:rsidRPr="28A1EF9F" w:rsidR="65D200BA">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 xml:space="preserve"> is proposed as an AI-powered study tool that automatically develops structured study reviewers and comprehension questions from academic texts. The distinguishing factor of </w:t>
      </w:r>
      <w:r w:rsidRPr="28A1EF9F" w:rsidR="65D200BA">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EduSummarize</w:t>
      </w:r>
      <w:r w:rsidRPr="28A1EF9F" w:rsidR="65D200BA">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 in relation to existing systems, is its ability to interactively analyze user answers to open-ended questions for relevance and accuracy using semantic similarity models like Sentence-BERT (SBERT) [7]. This feature transforms reading from a passive activity into an active learning process, enabling students to evaluate their comprehension through AI-assisted feedback.</w:t>
      </w:r>
    </w:p>
    <w:p xmlns:wp14="http://schemas.microsoft.com/office/word/2010/wordml" w:rsidR="009303D9" w:rsidP="28A1EF9F" w:rsidRDefault="009303D9" w14:paraId="0458C89F" wp14:textId="03BEBA56">
      <w:pPr>
        <w:pStyle w:val="Heading2"/>
        <w:keepNext w:val="1"/>
        <w:keepLines w:val="1"/>
        <w:tabs>
          <w:tab w:val="clear" w:leader="none" w:pos="360"/>
          <w:tab w:val="num" w:leader="none" w:pos="288"/>
        </w:tabs>
        <w:spacing w:before="0" w:beforeAutospacing="off" w:after="60"/>
        <w:jc w:val="left"/>
        <w:rPr>
          <w:rFonts w:ascii="Times New Roman" w:hAnsi="Times New Roman" w:eastAsia="Times New Roman" w:cs="Times New Roman"/>
          <w:b w:val="0"/>
          <w:bCs w:val="0"/>
          <w:i w:val="1"/>
          <w:iCs w:val="1"/>
          <w:noProof/>
          <w:sz w:val="20"/>
          <w:szCs w:val="20"/>
          <w:lang w:val="en-US"/>
        </w:rPr>
      </w:pPr>
      <w:r w:rsidRPr="28A1EF9F" w:rsidR="65D200BA">
        <w:rPr>
          <w:rFonts w:ascii="Times New Roman" w:hAnsi="Times New Roman" w:eastAsia="Times New Roman" w:cs="Times New Roman"/>
          <w:b w:val="0"/>
          <w:bCs w:val="0"/>
          <w:i w:val="1"/>
          <w:iCs w:val="1"/>
          <w:noProof/>
          <w:sz w:val="20"/>
          <w:szCs w:val="20"/>
          <w:lang w:val="en-US"/>
        </w:rPr>
        <w:t>Significance of the Study</w:t>
      </w:r>
    </w:p>
    <w:p xmlns:wp14="http://schemas.microsoft.com/office/word/2010/wordml" w:rsidR="009303D9" w:rsidP="28A1EF9F" w:rsidRDefault="009303D9" w14:paraId="15995515" wp14:textId="26B803FF">
      <w:pPr>
        <w:spacing w:before="0" w:beforeAutospacing="off" w:after="0" w:afterAutospacing="off"/>
        <w:ind w:firstLine="288"/>
        <w:jc w:val="both"/>
      </w:pPr>
      <w:r w:rsidRPr="28A1EF9F" w:rsidR="65D200BA">
        <w:rPr>
          <w:rFonts w:ascii="Times New Roman" w:hAnsi="Times New Roman" w:eastAsia="Times New Roman" w:cs="Times New Roman"/>
          <w:b w:val="0"/>
          <w:bCs w:val="0"/>
          <w:i w:val="0"/>
          <w:iCs w:val="0"/>
          <w:strike w:val="0"/>
          <w:dstrike w:val="0"/>
          <w:noProof/>
          <w:color w:val="000000" w:themeColor="text1" w:themeTint="FF" w:themeShade="FF"/>
          <w:sz w:val="20"/>
          <w:szCs w:val="20"/>
          <w:u w:val="none"/>
          <w:lang w:val="en-US"/>
        </w:rPr>
        <w:t xml:space="preserve">Incorporating Natural Language Processing (NLP) into formal education fulfills the goals of Sustainable Development Goal (SDG) 4: Quality Education, which seeks to achieve inclusive, equitable quality education </w:t>
      </w:r>
      <w:r>
        <w:tab/>
      </w:r>
      <w:r w:rsidRPr="28A1EF9F" w:rsidR="65D200BA">
        <w:rPr>
          <w:rFonts w:ascii="Times New Roman" w:hAnsi="Times New Roman" w:eastAsia="Times New Roman" w:cs="Times New Roman"/>
          <w:b w:val="0"/>
          <w:bCs w:val="0"/>
          <w:i w:val="0"/>
          <w:iCs w:val="0"/>
          <w:strike w:val="0"/>
          <w:dstrike w:val="0"/>
          <w:noProof/>
          <w:color w:val="000000" w:themeColor="text1" w:themeTint="FF" w:themeShade="FF"/>
          <w:sz w:val="20"/>
          <w:szCs w:val="20"/>
          <w:u w:val="none"/>
          <w:lang w:val="en-US"/>
        </w:rPr>
        <w:t>and promote lifelong learning opportunities for all [8]. For example, an AI-empowered educational system like EduSummarize shows the overall capacity of technology to improve accessibility, increase opportunities for personalized learning, and advance learning outcomes [9].</w:t>
      </w:r>
    </w:p>
    <w:p xmlns:wp14="http://schemas.microsoft.com/office/word/2010/wordml" w:rsidR="009303D9" w:rsidP="28A1EF9F" w:rsidRDefault="009303D9" w14:paraId="6E1257C1" wp14:textId="72498E08">
      <w:pPr>
        <w:spacing w:before="240" w:beforeAutospacing="off" w:after="240" w:afterAutospacing="off"/>
        <w:ind w:firstLine="288"/>
        <w:jc w:val="both"/>
      </w:pPr>
      <w:r w:rsidRPr="28A1EF9F" w:rsidR="65D200BA">
        <w:rPr>
          <w:rFonts w:ascii="Times New Roman" w:hAnsi="Times New Roman" w:eastAsia="Times New Roman" w:cs="Times New Roman"/>
          <w:b w:val="0"/>
          <w:bCs w:val="0"/>
          <w:i w:val="0"/>
          <w:iCs w:val="0"/>
          <w:strike w:val="0"/>
          <w:dstrike w:val="0"/>
          <w:noProof/>
          <w:color w:val="000000" w:themeColor="text1" w:themeTint="FF" w:themeShade="FF"/>
          <w:sz w:val="20"/>
          <w:szCs w:val="20"/>
          <w:u w:val="none"/>
          <w:lang w:val="en-US"/>
        </w:rPr>
        <w:t>In place of using traditional and time-consuming study strategies, like taking manual notes or preparing flashcards, this system entails a student uploading items of academic text for the system to read and then derive summaries, key terms and questions of comprehension. This enables the learner to consider meaning or retention, rather than time-consuming repeated preparation of the reviewer materials sources [10].</w:t>
      </w:r>
    </w:p>
    <w:p xmlns:wp14="http://schemas.microsoft.com/office/word/2010/wordml" w:rsidR="009303D9" w:rsidP="28A1EF9F" w:rsidRDefault="009303D9" w14:paraId="4A60B57D" wp14:textId="32E0050E">
      <w:pPr>
        <w:spacing w:before="240" w:beforeAutospacing="off" w:after="240" w:afterAutospacing="off"/>
        <w:ind w:firstLine="288"/>
        <w:jc w:val="both"/>
      </w:pPr>
      <w:r w:rsidRPr="28A1EF9F" w:rsidR="65D200BA">
        <w:rPr>
          <w:rFonts w:ascii="Times New Roman" w:hAnsi="Times New Roman" w:eastAsia="Times New Roman" w:cs="Times New Roman"/>
          <w:b w:val="0"/>
          <w:bCs w:val="0"/>
          <w:i w:val="0"/>
          <w:iCs w:val="0"/>
          <w:strike w:val="0"/>
          <w:dstrike w:val="0"/>
          <w:noProof/>
          <w:color w:val="000000" w:themeColor="text1" w:themeTint="FF" w:themeShade="FF"/>
          <w:sz w:val="20"/>
          <w:szCs w:val="20"/>
          <w:u w:val="none"/>
          <w:lang w:val="en-US"/>
        </w:rPr>
        <w:t>Moreover, the study provides additional value by advancing AI driven educational innovation through providing a research contribution to a field (NLP) that will provide insights for learners, professional educators, and institutions about using NLP to improve efficiency and overall comprehension. Ultimately, the implementation of EduSummarize is promoted not only by a reduction in cognitive load, increased opportunities for personalized learning, and improved engagement practices continually through self-assessment, but also aligns itself to the broader initiative to achieve SDG 4: Quality Education, by providing equitable, efficient, and learning technology-enhanced practices and skills, particularly in the study of higher education [8], [9], [10], [11].</w:t>
      </w:r>
    </w:p>
    <w:p xmlns:wp14="http://schemas.microsoft.com/office/word/2010/wordml" w:rsidR="009303D9" w:rsidP="28A1EF9F" w:rsidRDefault="009303D9" w14:paraId="5E0622DB" wp14:textId="6A390ACB">
      <w:pPr>
        <w:pStyle w:val="Heading1"/>
        <w:rPr>
          <w:b w:val="1"/>
          <w:bCs w:val="1"/>
        </w:rPr>
      </w:pPr>
      <w:r w:rsidRPr="28A1EF9F" w:rsidR="162C64FD">
        <w:rPr>
          <w:b w:val="1"/>
          <w:bCs w:val="1"/>
        </w:rPr>
        <w:t>Problem Statement</w:t>
      </w:r>
    </w:p>
    <w:p xmlns:wp14="http://schemas.microsoft.com/office/word/2010/wordml" w:rsidR="009303D9" w:rsidP="28A1EF9F" w:rsidRDefault="009303D9" w14:paraId="0584747B" wp14:textId="0B2B5AA7">
      <w:pPr>
        <w:pStyle w:val="Heading2"/>
        <w:keepNext w:val="1"/>
        <w:keepLines w:val="1"/>
        <w:numPr>
          <w:ilvl w:val="0"/>
          <w:numId w:val="0"/>
        </w:numPr>
        <w:tabs>
          <w:tab w:val="clear" w:leader="none" w:pos="360"/>
          <w:tab w:val="num" w:leader="none" w:pos="288"/>
        </w:tabs>
        <w:spacing w:before="120" w:after="60"/>
        <w:jc w:val="left"/>
        <w:rPr>
          <w:rFonts w:ascii="Times New Roman" w:hAnsi="Times New Roman" w:eastAsia="Times New Roman" w:cs="Times New Roman"/>
          <w:b w:val="0"/>
          <w:bCs w:val="0"/>
          <w:i w:val="1"/>
          <w:iCs w:val="1"/>
          <w:noProof/>
          <w:sz w:val="20"/>
          <w:szCs w:val="20"/>
          <w:lang w:val="en-US"/>
        </w:rPr>
      </w:pPr>
      <w:r w:rsidRPr="28A1EF9F" w:rsidR="28A1EF9F">
        <w:rPr>
          <w:rFonts w:ascii="Times New Roman" w:hAnsi="Times New Roman" w:eastAsia="Times New Roman" w:cs="Times New Roman"/>
          <w:b w:val="0"/>
          <w:bCs w:val="0"/>
          <w:i w:val="1"/>
          <w:iCs w:val="1"/>
          <w:noProof/>
          <w:sz w:val="20"/>
          <w:szCs w:val="20"/>
          <w:lang w:val="en-US"/>
        </w:rPr>
        <w:t xml:space="preserve">A. </w:t>
      </w:r>
      <w:r w:rsidRPr="28A1EF9F" w:rsidR="20F8D3B5">
        <w:rPr>
          <w:rFonts w:ascii="Times New Roman" w:hAnsi="Times New Roman" w:eastAsia="Times New Roman" w:cs="Times New Roman"/>
          <w:b w:val="0"/>
          <w:bCs w:val="0"/>
          <w:i w:val="1"/>
          <w:iCs w:val="1"/>
          <w:noProof/>
          <w:sz w:val="20"/>
          <w:szCs w:val="20"/>
          <w:lang w:val="en-US"/>
        </w:rPr>
        <w:t>Domain: Education</w:t>
      </w:r>
    </w:p>
    <w:p xmlns:wp14="http://schemas.microsoft.com/office/word/2010/wordml" w:rsidR="009303D9" w:rsidP="28A1EF9F" w:rsidRDefault="009303D9" w14:paraId="3CBAE393" wp14:textId="6AB16C0F">
      <w:pPr>
        <w:pStyle w:val="Normal"/>
        <w:spacing w:before="0" w:beforeAutospacing="off" w:after="300" w:afterAutospacing="off"/>
        <w:ind w:firstLine="288"/>
        <w:jc w:val="both"/>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pPr>
      <w:r w:rsidRPr="28A1EF9F" w:rsidR="20F8D3B5">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 xml:space="preserve">Education continues to be </w:t>
      </w:r>
      <w:r w:rsidRPr="28A1EF9F" w:rsidR="20F8D3B5">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an important element</w:t>
      </w:r>
      <w:r w:rsidRPr="28A1EF9F" w:rsidR="20F8D3B5">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 xml:space="preserve"> of individual and societal development and can guide global advancement. Nevertheless, there are still challenges faced by students and educators in the current context of the ever-expanding digital and information-rich learning environment. The continuing increase in alternative resources for students to study, combined with the pressure to achieve quality academic performance, generates levels of stress, cognitive overload, and decreased learning ability.</w:t>
      </w:r>
    </w:p>
    <w:p xmlns:wp14="http://schemas.microsoft.com/office/word/2010/wordml" w:rsidR="009303D9" w:rsidP="28A1EF9F" w:rsidRDefault="009303D9" w14:paraId="3C303FD4" wp14:textId="47C14E01">
      <w:pPr>
        <w:pStyle w:val="Normal"/>
        <w:spacing w:before="0" w:beforeAutospacing="off" w:after="300" w:afterAutospacing="off"/>
        <w:ind w:firstLine="288"/>
        <w:jc w:val="both"/>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pPr>
      <w:r w:rsidRPr="28A1EF9F" w:rsidR="20F8D3B5">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 xml:space="preserve">Even though educational technology has advanced to present </w:t>
      </w:r>
      <w:r w:rsidRPr="28A1EF9F" w:rsidR="20F8D3B5">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students</w:t>
      </w:r>
      <w:r w:rsidRPr="28A1EF9F" w:rsidR="20F8D3B5">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 xml:space="preserve"> easier access to academic resources, many still struggle to </w:t>
      </w:r>
      <w:r w:rsidRPr="28A1EF9F" w:rsidR="20F8D3B5">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identify</w:t>
      </w:r>
      <w:r w:rsidRPr="28A1EF9F" w:rsidR="20F8D3B5">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 xml:space="preserve"> effective individualized study techniques that meet their learning requirements and time constraints. This suggests the need for educational innovation that supports inclusive, </w:t>
      </w:r>
      <w:r w:rsidRPr="28A1EF9F" w:rsidR="20F8D3B5">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equitable</w:t>
      </w:r>
      <w:r w:rsidRPr="28A1EF9F" w:rsidR="20F8D3B5">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 and quality learning opportunities connected to Sustainable Development Goal (SDG) 4: Quality Education [1].</w:t>
      </w:r>
    </w:p>
    <w:p xmlns:wp14="http://schemas.microsoft.com/office/word/2010/wordml" w:rsidR="009303D9" w:rsidP="28A1EF9F" w:rsidRDefault="009303D9" w14:paraId="636712D1" wp14:textId="58BC42C3">
      <w:pPr>
        <w:pStyle w:val="Heading2"/>
        <w:numPr>
          <w:ilvl w:val="0"/>
          <w:numId w:val="0"/>
        </w:numPr>
        <w:rPr>
          <w:rFonts w:ascii="Times New Roman" w:hAnsi="Times New Roman" w:eastAsia="Times New Roman" w:cs="Times New Roman"/>
          <w:b w:val="0"/>
          <w:bCs w:val="0"/>
          <w:i w:val="1"/>
          <w:iCs w:val="1"/>
          <w:noProof/>
          <w:sz w:val="20"/>
          <w:szCs w:val="20"/>
          <w:lang w:val="en-US"/>
        </w:rPr>
      </w:pPr>
      <w:r w:rsidRPr="28A1EF9F" w:rsidR="28A1EF9F">
        <w:rPr>
          <w:rFonts w:ascii="Times New Roman" w:hAnsi="Times New Roman" w:eastAsia="Times New Roman" w:cs="Times New Roman"/>
          <w:b w:val="0"/>
          <w:bCs w:val="0"/>
          <w:i w:val="1"/>
          <w:iCs w:val="1"/>
          <w:noProof/>
          <w:sz w:val="20"/>
          <w:szCs w:val="20"/>
          <w:lang w:val="en-US"/>
        </w:rPr>
        <w:t xml:space="preserve">B. </w:t>
      </w:r>
      <w:r w:rsidRPr="28A1EF9F" w:rsidR="6E9CA276">
        <w:rPr>
          <w:rFonts w:ascii="Times New Roman" w:hAnsi="Times New Roman" w:eastAsia="Times New Roman" w:cs="Times New Roman"/>
          <w:b w:val="0"/>
          <w:bCs w:val="0"/>
          <w:i w:val="1"/>
          <w:iCs w:val="1"/>
          <w:noProof/>
          <w:sz w:val="20"/>
          <w:szCs w:val="20"/>
          <w:lang w:val="en-US"/>
        </w:rPr>
        <w:t>Societal Problem:  Learning Inefficiency</w:t>
      </w:r>
    </w:p>
    <w:p xmlns:wp14="http://schemas.microsoft.com/office/word/2010/wordml" w:rsidR="009303D9" w:rsidP="28A1EF9F" w:rsidRDefault="009303D9" w14:paraId="45D91032" wp14:textId="4FD18D25">
      <w:pPr>
        <w:pStyle w:val="Normal"/>
        <w:spacing w:before="0" w:beforeAutospacing="off" w:after="0" w:afterAutospacing="off"/>
        <w:ind w:firstLine="288"/>
        <w:jc w:val="both"/>
        <w:rPr>
          <w:rFonts w:ascii="Times New Roman" w:hAnsi="Times New Roman" w:eastAsia="Times New Roman" w:cs="Times New Roman"/>
          <w:b w:val="0"/>
          <w:bCs w:val="0"/>
          <w:i w:val="0"/>
          <w:iCs w:val="0"/>
          <w:strike w:val="0"/>
          <w:dstrike w:val="0"/>
          <w:noProof/>
          <w:color w:val="000000" w:themeColor="text1" w:themeTint="FF" w:themeShade="FF"/>
          <w:sz w:val="20"/>
          <w:szCs w:val="20"/>
          <w:u w:val="none"/>
          <w:lang w:val="en-US"/>
        </w:rPr>
      </w:pPr>
      <w:r w:rsidRPr="28A1EF9F" w:rsidR="6E9CA276">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Conventional methods of studying are often based on manual note-taking, reading, and summarizing, which can be labor-intensive and cognitively demanding, particularly for longer and complex academic content. These manual strategies are unlikely to help students discern what concepts are essential or to manage their time effectively while studying.</w:t>
      </w:r>
    </w:p>
    <w:p xmlns:wp14="http://schemas.microsoft.com/office/word/2010/wordml" w:rsidR="009303D9" w:rsidP="28A1EF9F" w:rsidRDefault="009303D9" w14:paraId="2AC6D573" wp14:textId="42A6F845">
      <w:pPr>
        <w:pStyle w:val="Normal"/>
        <w:spacing w:before="0" w:beforeAutospacing="off" w:after="0" w:afterAutospacing="off"/>
        <w:ind w:firstLine="288"/>
        <w:jc w:val="both"/>
      </w:pPr>
      <w:r w:rsidRPr="28A1EF9F" w:rsidR="6E9CA276">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 xml:space="preserve"> </w:t>
      </w:r>
    </w:p>
    <w:p xmlns:wp14="http://schemas.microsoft.com/office/word/2010/wordml" w:rsidR="009303D9" w:rsidP="28A1EF9F" w:rsidRDefault="009303D9" w14:paraId="172DAEDB" wp14:textId="607ABAAC">
      <w:pPr>
        <w:pStyle w:val="Normal"/>
        <w:spacing w:before="0" w:beforeAutospacing="off" w:after="0" w:afterAutospacing="off"/>
        <w:ind w:firstLine="288"/>
        <w:jc w:val="both"/>
      </w:pPr>
      <w:r w:rsidRPr="28A1EF9F" w:rsidR="6E9CA276">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 xml:space="preserve">Artificial Intelligence (AI) and Natural Language Processing (NLP) could be introduced in the form of study reviewers that automatically create study guides that identify key ideas, definitions, and concepts to assist students in engaging with concept retention more efficiently, focusing students studying needs on comprehension and tonal academic performance, and meeting SDG 4 (Sustainable Development Goal). Furthermore, AI learning tools like </w:t>
      </w:r>
      <w:r w:rsidRPr="28A1EF9F" w:rsidR="6E9CA276">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EduSummarize</w:t>
      </w:r>
      <w:r w:rsidRPr="28A1EF9F" w:rsidR="6E9CA276">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 xml:space="preserve"> have the potential benefit of promoting technological inclusion by improving student learning outcomes, and Quality Education accessible to all learners [1], [2], and working towards improving SDG 4.</w:t>
      </w:r>
    </w:p>
    <w:p xmlns:wp14="http://schemas.microsoft.com/office/word/2010/wordml" w:rsidR="009303D9" w:rsidP="28A1EF9F" w:rsidRDefault="009303D9" w14:paraId="6C2F5224" wp14:textId="41F3A9F7">
      <w:pPr>
        <w:pStyle w:val="BodyText"/>
        <w:spacing w:before="0" w:beforeAutospacing="off" w:after="0" w:afterAutospacing="off"/>
        <w:ind w:firstLine="0"/>
        <w:jc w:val="both"/>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pPr>
    </w:p>
    <w:p xmlns:wp14="http://schemas.microsoft.com/office/word/2010/wordml" w:rsidR="009303D9" w:rsidP="28A1EF9F" w:rsidRDefault="009303D9" w14:paraId="36302ED6" wp14:textId="0E73F10E">
      <w:pPr>
        <w:pStyle w:val="Heading1"/>
        <w:rPr>
          <w:b w:val="1"/>
          <w:bCs w:val="1"/>
        </w:rPr>
      </w:pPr>
      <w:r w:rsidRPr="28A1EF9F" w:rsidR="1DD442EE">
        <w:rPr>
          <w:b w:val="1"/>
          <w:bCs w:val="1"/>
        </w:rPr>
        <w:t>Research Objectives</w:t>
      </w:r>
    </w:p>
    <w:p xmlns:wp14="http://schemas.microsoft.com/office/word/2010/wordml" w:rsidR="009303D9" w:rsidP="28A1EF9F" w:rsidRDefault="009303D9" w14:paraId="7A350C2D" wp14:textId="2A78AA5E">
      <w:pPr>
        <w:pStyle w:val="BodyText"/>
        <w:spacing w:before="0" w:beforeAutospacing="off" w:after="300" w:afterAutospacing="off"/>
        <w:ind w:firstLine="0"/>
        <w:jc w:val="both"/>
      </w:pPr>
      <w:r>
        <w:br/>
      </w:r>
      <w:r>
        <w:tab/>
      </w:r>
      <w:r w:rsidR="198D86BA">
        <w:rPr/>
        <w:t xml:space="preserve">The goal of this research is to create an AI-based technology that </w:t>
      </w:r>
      <w:r w:rsidR="198D86BA">
        <w:rPr/>
        <w:t>utilizes</w:t>
      </w:r>
      <w:r w:rsidR="198D86BA">
        <w:rPr/>
        <w:t xml:space="preserve"> Natural Language Processing (NLP) Specifically BERT to automatically generate study guides from college-level reading materials. The proposed system can evaluate text materials, including lecture notes, handouts, and textbooks, to process and condense key ideas while </w:t>
      </w:r>
      <w:r w:rsidR="198D86BA">
        <w:rPr/>
        <w:t>identifying</w:t>
      </w:r>
      <w:r w:rsidR="198D86BA">
        <w:rPr/>
        <w:t xml:space="preserve"> the material's major concepts and terminology.</w:t>
      </w:r>
    </w:p>
    <w:p xmlns:wp14="http://schemas.microsoft.com/office/word/2010/wordml" w:rsidR="009303D9" w:rsidP="28A1EF9F" w:rsidRDefault="009303D9" w14:paraId="6099C964" wp14:textId="3637A3B3">
      <w:pPr>
        <w:pStyle w:val="BodyText"/>
        <w:spacing w:before="0" w:beforeAutospacing="off" w:after="300" w:afterAutospacing="off"/>
        <w:ind w:firstLine="288"/>
        <w:jc w:val="both"/>
      </w:pPr>
      <w:r w:rsidR="198D86BA">
        <w:rPr/>
        <w:t xml:space="preserve">Understanding what ideas or concepts </w:t>
      </w:r>
      <w:r w:rsidR="198D86BA">
        <w:rPr/>
        <w:t>have significant importance</w:t>
      </w:r>
      <w:r w:rsidR="1DD2E957">
        <w:rPr/>
        <w:t xml:space="preserve"> that </w:t>
      </w:r>
      <w:r w:rsidR="198D86BA">
        <w:rPr/>
        <w:t>assists students</w:t>
      </w:r>
      <w:r w:rsidR="198D86BA">
        <w:rPr/>
        <w:t xml:space="preserve"> in directing their attention toward </w:t>
      </w:r>
      <w:r w:rsidR="198D86BA">
        <w:rPr/>
        <w:t>co</w:t>
      </w:r>
      <w:r w:rsidR="198D86BA">
        <w:rPr/>
        <w:t>ntent</w:t>
      </w:r>
      <w:r w:rsidR="198D86BA">
        <w:rPr/>
        <w:t xml:space="preserve"> n</w:t>
      </w:r>
      <w:r w:rsidR="198D86BA">
        <w:rPr/>
        <w:t>eeding to strengthen study skills while increasing comprehension and learning. Teachers/schools can also use this information to understand common learning difficulties and improve teaching resources. Overall, the project will make studying easier and more efficient, thereby supporting improved academic achievement and an enhanced learning experience.</w:t>
      </w:r>
    </w:p>
    <w:p xmlns:wp14="http://schemas.microsoft.com/office/word/2010/wordml" w:rsidR="009303D9" w:rsidP="28A1EF9F" w:rsidRDefault="009303D9" w14:paraId="3D0A49B7" wp14:textId="41D78812">
      <w:pPr>
        <w:pStyle w:val="Heading2"/>
        <w:keepNext w:val="1"/>
        <w:keepLines w:val="1"/>
        <w:numPr>
          <w:ilvl w:val="0"/>
          <w:numId w:val="0"/>
        </w:numPr>
        <w:tabs>
          <w:tab w:val="clear" w:leader="none" w:pos="360"/>
          <w:tab w:val="num" w:leader="none" w:pos="288"/>
        </w:tabs>
        <w:spacing w:before="120" w:after="60"/>
        <w:jc w:val="left"/>
        <w:rPr>
          <w:rFonts w:ascii="Times New Roman" w:hAnsi="Times New Roman" w:eastAsia="Times New Roman" w:cs="Times New Roman"/>
          <w:b w:val="0"/>
          <w:bCs w:val="0"/>
          <w:i w:val="1"/>
          <w:iCs w:val="1"/>
          <w:noProof/>
          <w:sz w:val="20"/>
          <w:szCs w:val="20"/>
          <w:lang w:val="en-US"/>
        </w:rPr>
      </w:pPr>
      <w:r w:rsidRPr="28A1EF9F" w:rsidR="769E672A">
        <w:rPr>
          <w:rFonts w:ascii="Times New Roman" w:hAnsi="Times New Roman" w:eastAsia="Times New Roman" w:cs="Times New Roman"/>
          <w:b w:val="0"/>
          <w:bCs w:val="0"/>
          <w:i w:val="1"/>
          <w:iCs w:val="1"/>
          <w:noProof/>
          <w:sz w:val="20"/>
          <w:szCs w:val="20"/>
          <w:lang w:val="en-US"/>
        </w:rPr>
        <w:t>A. General Objective</w:t>
      </w:r>
    </w:p>
    <w:p xmlns:wp14="http://schemas.microsoft.com/office/word/2010/wordml" w:rsidR="009303D9" w:rsidP="28A1EF9F" w:rsidRDefault="009303D9" w14:paraId="55C2F70D" wp14:textId="56D64211">
      <w:pPr>
        <w:bidi w:val="0"/>
        <w:spacing w:before="0" w:beforeAutospacing="off" w:after="240" w:afterAutospacing="off"/>
        <w:ind w:firstLine="0"/>
        <w:jc w:val="both"/>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pPr>
      <w:r w:rsidRPr="28A1EF9F" w:rsidR="769E672A">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 xml:space="preserve">   </w:t>
      </w:r>
      <w:r w:rsidRPr="28A1EF9F" w:rsidR="65617B7D">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 xml:space="preserve">To develop an AI-powered study tool that </w:t>
      </w:r>
      <w:r w:rsidRPr="28A1EF9F" w:rsidR="65617B7D">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utilizes</w:t>
      </w:r>
      <w:r w:rsidRPr="28A1EF9F" w:rsidR="65617B7D">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 xml:space="preserve"> Natural Language Processing (NLP) to automatically generate summarized study reviewers, produce reviewer-style questions, and evaluate student answers based on relevance and accuracy with respect to the uploaded academic materials.</w:t>
      </w:r>
    </w:p>
    <w:p xmlns:wp14="http://schemas.microsoft.com/office/word/2010/wordml" w:rsidR="009303D9" w:rsidP="28A1EF9F" w:rsidRDefault="009303D9" w14:paraId="509FEB29" wp14:textId="7EECDE2C">
      <w:pPr>
        <w:pStyle w:val="Heading2"/>
        <w:numPr>
          <w:ilvl w:val="0"/>
          <w:numId w:val="0"/>
        </w:numPr>
        <w:rPr>
          <w:rFonts w:ascii="Times New Roman" w:hAnsi="Times New Roman" w:eastAsia="Times New Roman" w:cs="Times New Roman"/>
          <w:b w:val="0"/>
          <w:bCs w:val="0"/>
          <w:i w:val="1"/>
          <w:iCs w:val="1"/>
          <w:noProof/>
          <w:sz w:val="20"/>
          <w:szCs w:val="20"/>
          <w:lang w:val="en-US"/>
        </w:rPr>
      </w:pPr>
      <w:r w:rsidRPr="28A1EF9F" w:rsidR="28A1EF9F">
        <w:rPr>
          <w:rFonts w:ascii="Times New Roman" w:hAnsi="Times New Roman" w:eastAsia="Times New Roman" w:cs="Times New Roman"/>
          <w:b w:val="0"/>
          <w:bCs w:val="0"/>
          <w:i w:val="1"/>
          <w:iCs w:val="1"/>
          <w:noProof/>
          <w:sz w:val="20"/>
          <w:szCs w:val="20"/>
          <w:lang w:val="en-US"/>
        </w:rPr>
        <w:t>B. Specific</w:t>
      </w:r>
      <w:r w:rsidRPr="28A1EF9F" w:rsidR="426318A3">
        <w:rPr>
          <w:rFonts w:ascii="Times New Roman" w:hAnsi="Times New Roman" w:eastAsia="Times New Roman" w:cs="Times New Roman"/>
          <w:b w:val="0"/>
          <w:bCs w:val="0"/>
          <w:i w:val="1"/>
          <w:iCs w:val="1"/>
          <w:noProof/>
          <w:sz w:val="20"/>
          <w:szCs w:val="20"/>
          <w:lang w:val="en-US"/>
        </w:rPr>
        <w:t xml:space="preserve"> Objectives</w:t>
      </w:r>
    </w:p>
    <w:p xmlns:wp14="http://schemas.microsoft.com/office/word/2010/wordml" w:rsidR="009303D9" w:rsidP="28A1EF9F" w:rsidRDefault="009303D9" w14:paraId="5D7C481D" wp14:textId="59195066">
      <w:pPr>
        <w:pStyle w:val="ListParagraph"/>
        <w:numPr>
          <w:ilvl w:val="0"/>
          <w:numId w:val="26"/>
        </w:numPr>
        <w:bidi w:val="0"/>
        <w:spacing w:before="240" w:beforeAutospacing="off" w:after="240" w:afterAutospacing="off"/>
        <w:ind w:left="540"/>
        <w:jc w:val="both"/>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pPr>
      <w:r w:rsidRPr="28A1EF9F" w:rsidR="65617B7D">
        <w:rPr>
          <w:rFonts w:ascii="Times New Roman" w:hAnsi="Times New Roman" w:eastAsia="Times New Roman" w:cs="Times New Roman"/>
          <w:b w:val="1"/>
          <w:bCs w:val="1"/>
          <w:i w:val="0"/>
          <w:iCs w:val="0"/>
          <w:strike w:val="0"/>
          <w:dstrike w:val="0"/>
          <w:noProof w:val="0"/>
          <w:color w:val="000000" w:themeColor="text1" w:themeTint="FF" w:themeShade="FF"/>
          <w:sz w:val="20"/>
          <w:szCs w:val="20"/>
          <w:u w:val="none"/>
          <w:lang w:val="en-US"/>
        </w:rPr>
        <w:t>To apply NLP techniques</w:t>
      </w:r>
      <w:r w:rsidRPr="28A1EF9F" w:rsidR="65617B7D">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 xml:space="preserve"> such as text summarization, keyword extraction, question generation, and semantic similarity analysis to generate organized and meaningful study reviewers.</w:t>
      </w:r>
    </w:p>
    <w:p xmlns:wp14="http://schemas.microsoft.com/office/word/2010/wordml" w:rsidR="009303D9" w:rsidP="28A1EF9F" w:rsidRDefault="009303D9" w14:paraId="4357FEB7" wp14:textId="2A5BE762">
      <w:pPr>
        <w:pStyle w:val="ListParagraph"/>
        <w:numPr>
          <w:ilvl w:val="0"/>
          <w:numId w:val="26"/>
        </w:numPr>
        <w:bidi w:val="0"/>
        <w:spacing w:before="240" w:beforeAutospacing="off" w:after="240" w:afterAutospacing="off"/>
        <w:ind w:left="540"/>
        <w:jc w:val="both"/>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pPr>
      <w:r w:rsidRPr="28A1EF9F" w:rsidR="65617B7D">
        <w:rPr>
          <w:rFonts w:ascii="Times New Roman" w:hAnsi="Times New Roman" w:eastAsia="Times New Roman" w:cs="Times New Roman"/>
          <w:b w:val="1"/>
          <w:bCs w:val="1"/>
          <w:i w:val="0"/>
          <w:iCs w:val="0"/>
          <w:strike w:val="0"/>
          <w:dstrike w:val="0"/>
          <w:noProof w:val="0"/>
          <w:color w:val="000000" w:themeColor="text1" w:themeTint="FF" w:themeShade="FF"/>
          <w:sz w:val="20"/>
          <w:szCs w:val="20"/>
          <w:u w:val="none"/>
          <w:lang w:val="en-US"/>
        </w:rPr>
        <w:t>To design and develop a web-based interface</w:t>
      </w:r>
      <w:r w:rsidRPr="28A1EF9F" w:rsidR="65617B7D">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 xml:space="preserve"> that allows users to upload academic documents in various formats (e.g., PDF, DOCX, or TXT) for automated processing and reviewer generation.</w:t>
      </w:r>
    </w:p>
    <w:p xmlns:wp14="http://schemas.microsoft.com/office/word/2010/wordml" w:rsidR="009303D9" w:rsidP="28A1EF9F" w:rsidRDefault="009303D9" w14:paraId="0D9C01FF" wp14:textId="1AAA2A0E">
      <w:pPr>
        <w:pStyle w:val="ListParagraph"/>
        <w:numPr>
          <w:ilvl w:val="0"/>
          <w:numId w:val="26"/>
        </w:numPr>
        <w:bidi w:val="0"/>
        <w:spacing w:before="240" w:beforeAutospacing="off" w:after="240" w:afterAutospacing="off"/>
        <w:ind w:left="540"/>
        <w:jc w:val="both"/>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pPr>
      <w:r w:rsidRPr="28A1EF9F" w:rsidR="65617B7D">
        <w:rPr>
          <w:rFonts w:ascii="Times New Roman" w:hAnsi="Times New Roman" w:eastAsia="Times New Roman" w:cs="Times New Roman"/>
          <w:b w:val="1"/>
          <w:bCs w:val="1"/>
          <w:i w:val="0"/>
          <w:iCs w:val="0"/>
          <w:strike w:val="0"/>
          <w:dstrike w:val="0"/>
          <w:noProof w:val="0"/>
          <w:color w:val="000000" w:themeColor="text1" w:themeTint="FF" w:themeShade="FF"/>
          <w:sz w:val="20"/>
          <w:szCs w:val="20"/>
          <w:u w:val="none"/>
          <w:lang w:val="en-US"/>
        </w:rPr>
        <w:t>To integrate a question generation module</w:t>
      </w:r>
      <w:r w:rsidRPr="28A1EF9F" w:rsidR="65617B7D">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 xml:space="preserve"> that produces essay-type comprehension questions from summarized content to enhance active learning and self-assessment.</w:t>
      </w:r>
    </w:p>
    <w:p xmlns:wp14="http://schemas.microsoft.com/office/word/2010/wordml" w:rsidR="009303D9" w:rsidP="28A1EF9F" w:rsidRDefault="009303D9" w14:paraId="22512186" wp14:textId="7BD080AD">
      <w:pPr>
        <w:pStyle w:val="ListParagraph"/>
        <w:numPr>
          <w:ilvl w:val="0"/>
          <w:numId w:val="26"/>
        </w:numPr>
        <w:bidi w:val="0"/>
        <w:spacing w:before="240" w:beforeAutospacing="off" w:after="240" w:afterAutospacing="off"/>
        <w:ind w:left="540"/>
        <w:jc w:val="both"/>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pPr>
      <w:r w:rsidRPr="28A1EF9F" w:rsidR="65617B7D">
        <w:rPr>
          <w:rFonts w:ascii="Times New Roman" w:hAnsi="Times New Roman" w:eastAsia="Times New Roman" w:cs="Times New Roman"/>
          <w:b w:val="1"/>
          <w:bCs w:val="1"/>
          <w:i w:val="0"/>
          <w:iCs w:val="0"/>
          <w:strike w:val="0"/>
          <w:dstrike w:val="0"/>
          <w:noProof w:val="0"/>
          <w:color w:val="000000" w:themeColor="text1" w:themeTint="FF" w:themeShade="FF"/>
          <w:sz w:val="20"/>
          <w:szCs w:val="20"/>
          <w:u w:val="none"/>
          <w:lang w:val="en-US"/>
        </w:rPr>
        <w:t>To implement and evaluate an NLP-based answer assessment feature</w:t>
      </w:r>
      <w:r w:rsidRPr="28A1EF9F" w:rsidR="65617B7D">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 xml:space="preserve"> that measures the relevance and accuracy of students’ written responses through semantic similarity analysis and feedback generation.</w:t>
      </w:r>
    </w:p>
    <w:p xmlns:wp14="http://schemas.microsoft.com/office/word/2010/wordml" w:rsidR="009303D9" w:rsidP="28A1EF9F" w:rsidRDefault="009303D9" w14:paraId="7FB5ED52" wp14:textId="295B1973">
      <w:pPr>
        <w:pStyle w:val="ListParagraph"/>
        <w:bidi w:val="0"/>
        <w:spacing w:before="240" w:beforeAutospacing="off" w:after="240" w:afterAutospacing="off"/>
        <w:ind w:left="720"/>
        <w:jc w:val="center"/>
        <w:rPr>
          <w:b w:val="1"/>
          <w:bCs w:val="1"/>
        </w:rPr>
      </w:pPr>
    </w:p>
    <w:p xmlns:wp14="http://schemas.microsoft.com/office/word/2010/wordml" w:rsidR="009303D9" w:rsidP="28A1EF9F" w:rsidRDefault="009303D9" w14:paraId="2D5911EB" wp14:textId="1EB7D844">
      <w:pPr>
        <w:pStyle w:val="ListParagraph"/>
        <w:numPr>
          <w:ilvl w:val="0"/>
          <w:numId w:val="28"/>
        </w:numPr>
        <w:bidi w:val="0"/>
        <w:spacing w:before="240" w:beforeAutospacing="off" w:after="240" w:afterAutospacing="off"/>
        <w:jc w:val="center"/>
        <w:rPr>
          <w:b w:val="1"/>
          <w:bCs w:val="1"/>
        </w:rPr>
      </w:pPr>
      <w:r w:rsidRPr="28A1EF9F" w:rsidR="02825F79">
        <w:rPr>
          <w:b w:val="1"/>
          <w:bCs w:val="1"/>
        </w:rPr>
        <w:t>Review of Related Literature</w:t>
      </w:r>
    </w:p>
    <w:p xmlns:wp14="http://schemas.microsoft.com/office/word/2010/wordml" w:rsidR="009303D9" w:rsidP="28A1EF9F" w:rsidRDefault="009303D9" w14:paraId="0979894F" wp14:textId="4322DD11">
      <w:pPr>
        <w:pStyle w:val="ListParagraph"/>
        <w:bidi w:val="0"/>
        <w:spacing w:before="240" w:beforeAutospacing="off" w:after="240" w:afterAutospacing="off"/>
        <w:ind w:left="720"/>
        <w:jc w:val="center"/>
        <w:rPr>
          <w:b w:val="1"/>
          <w:bCs w:val="1"/>
        </w:rPr>
      </w:pPr>
    </w:p>
    <w:p xmlns:wp14="http://schemas.microsoft.com/office/word/2010/wordml" w:rsidR="009303D9" w:rsidP="28A1EF9F" w:rsidRDefault="009303D9" w14:paraId="334B6E82" wp14:textId="788E0287">
      <w:pPr>
        <w:pStyle w:val="ListParagraph"/>
        <w:numPr>
          <w:ilvl w:val="0"/>
          <w:numId w:val="48"/>
        </w:numPr>
        <w:bidi w:val="0"/>
        <w:spacing w:before="240" w:beforeAutospacing="off" w:after="240" w:afterAutospacing="off"/>
        <w:ind w:left="630"/>
        <w:jc w:val="both"/>
        <w:rPr>
          <w:b w:val="1"/>
          <w:bCs w:val="1"/>
          <w:noProof w:val="0"/>
          <w:lang w:val="en-US"/>
        </w:rPr>
      </w:pPr>
      <w:r w:rsidRPr="28A1EF9F" w:rsidR="4C0BAFE2">
        <w:rPr>
          <w:b w:val="1"/>
          <w:bCs w:val="1"/>
          <w:noProof w:val="0"/>
          <w:lang w:val="en-US"/>
        </w:rPr>
        <w:t>NLP in Educational Contexts</w:t>
      </w:r>
    </w:p>
    <w:p xmlns:wp14="http://schemas.microsoft.com/office/word/2010/wordml" w:rsidR="009303D9" w:rsidP="28A1EF9F" w:rsidRDefault="009303D9" w14:paraId="3386EB04" wp14:textId="4822D6E2">
      <w:pPr>
        <w:pStyle w:val="ListParagraph"/>
        <w:bidi w:val="0"/>
        <w:spacing w:before="240" w:beforeAutospacing="off" w:after="240" w:afterAutospacing="off"/>
        <w:ind w:left="180" w:firstLine="450"/>
        <w:jc w:val="both"/>
        <w:rPr>
          <w:rFonts w:ascii="Times New Roman" w:hAnsi="Times New Roman" w:eastAsia="Times New Roman" w:cs="Times New Roman"/>
          <w:noProof w:val="0"/>
          <w:sz w:val="20"/>
          <w:szCs w:val="20"/>
          <w:lang w:val="en-US"/>
        </w:rPr>
      </w:pPr>
      <w:r w:rsidRPr="28A1EF9F" w:rsidR="4C0BAFE2">
        <w:rPr>
          <w:rFonts w:ascii="Times New Roman" w:hAnsi="Times New Roman" w:eastAsia="Times New Roman" w:cs="Times New Roman"/>
          <w:noProof w:val="0"/>
          <w:sz w:val="20"/>
          <w:szCs w:val="20"/>
          <w:lang w:val="en-US"/>
        </w:rPr>
        <w:t xml:space="preserve">Natural Language Processing (NLP) has been shown to improve learning environments by </w:t>
      </w:r>
      <w:r w:rsidRPr="28A1EF9F" w:rsidR="4C0BAFE2">
        <w:rPr>
          <w:rFonts w:ascii="Times New Roman" w:hAnsi="Times New Roman" w:eastAsia="Times New Roman" w:cs="Times New Roman"/>
          <w:noProof w:val="0"/>
          <w:sz w:val="20"/>
          <w:szCs w:val="20"/>
          <w:lang w:val="en-US"/>
        </w:rPr>
        <w:t>assisting</w:t>
      </w:r>
      <w:r w:rsidRPr="28A1EF9F" w:rsidR="4C0BAFE2">
        <w:rPr>
          <w:rFonts w:ascii="Times New Roman" w:hAnsi="Times New Roman" w:eastAsia="Times New Roman" w:cs="Times New Roman"/>
          <w:noProof w:val="0"/>
          <w:sz w:val="20"/>
          <w:szCs w:val="20"/>
          <w:lang w:val="en-US"/>
        </w:rPr>
        <w:t xml:space="preserve"> with tasks such as text understanding, question generation, and assessment in educational settings. For example, </w:t>
      </w:r>
      <w:r w:rsidRPr="28A1EF9F" w:rsidR="4C0BAFE2">
        <w:rPr>
          <w:rFonts w:ascii="Times New Roman" w:hAnsi="Times New Roman" w:eastAsia="Times New Roman" w:cs="Times New Roman"/>
          <w:noProof w:val="0"/>
          <w:sz w:val="20"/>
          <w:szCs w:val="20"/>
          <w:lang w:val="en-US"/>
        </w:rPr>
        <w:t>Alhawiti</w:t>
      </w:r>
      <w:r w:rsidRPr="28A1EF9F" w:rsidR="4C0BAFE2">
        <w:rPr>
          <w:rFonts w:ascii="Times New Roman" w:hAnsi="Times New Roman" w:eastAsia="Times New Roman" w:cs="Times New Roman"/>
          <w:noProof w:val="0"/>
          <w:sz w:val="20"/>
          <w:szCs w:val="20"/>
          <w:lang w:val="en-US"/>
        </w:rPr>
        <w:t xml:space="preserve"> (2014) found that NLP applications helped students and educators by offering tools for writing, analysis, and assessment processes in e-learning and university systems.</w:t>
      </w:r>
      <w:r w:rsidRPr="28A1EF9F" w:rsidR="161E30B7">
        <w:rPr>
          <w:rFonts w:ascii="Times New Roman" w:hAnsi="Times New Roman" w:eastAsia="Times New Roman" w:cs="Times New Roman"/>
          <w:noProof w:val="0"/>
          <w:sz w:val="20"/>
          <w:szCs w:val="20"/>
          <w:lang w:val="en-US"/>
        </w:rPr>
        <w:t>[12]</w:t>
      </w:r>
    </w:p>
    <w:p xmlns:wp14="http://schemas.microsoft.com/office/word/2010/wordml" w:rsidR="009303D9" w:rsidP="28A1EF9F" w:rsidRDefault="009303D9" w14:paraId="0F615E74" wp14:textId="46FA0216">
      <w:pPr>
        <w:pStyle w:val="Normal"/>
        <w:bidi w:val="0"/>
        <w:spacing w:before="240" w:beforeAutospacing="off" w:after="240" w:afterAutospacing="off"/>
        <w:ind w:left="180"/>
        <w:jc w:val="both"/>
        <w:rPr>
          <w:rFonts w:ascii="Times New Roman" w:hAnsi="Times New Roman" w:eastAsia="Times New Roman" w:cs="Times New Roman"/>
          <w:noProof w:val="0"/>
          <w:sz w:val="20"/>
          <w:szCs w:val="20"/>
          <w:lang w:val="en-US"/>
        </w:rPr>
      </w:pPr>
      <w:r w:rsidRPr="28A1EF9F" w:rsidR="0F7E0A5D">
        <w:rPr>
          <w:rFonts w:ascii="Times New Roman" w:hAnsi="Times New Roman" w:eastAsia="Times New Roman" w:cs="Times New Roman"/>
          <w:b w:val="1"/>
          <w:bCs w:val="1"/>
          <w:noProof w:val="0"/>
          <w:sz w:val="20"/>
          <w:szCs w:val="20"/>
          <w:lang w:val="en-US"/>
        </w:rPr>
        <w:t>2. BERT-based Models for Summarization and Keyword Extraction</w:t>
      </w:r>
    </w:p>
    <w:p xmlns:wp14="http://schemas.microsoft.com/office/word/2010/wordml" w:rsidR="009303D9" w:rsidP="28A1EF9F" w:rsidRDefault="009303D9" w14:paraId="68FF9672" wp14:textId="4EA9CEFF">
      <w:pPr>
        <w:pStyle w:val="Normal"/>
        <w:bidi w:val="0"/>
        <w:spacing w:before="240" w:beforeAutospacing="off" w:after="240" w:afterAutospacing="off"/>
        <w:ind w:left="180" w:firstLine="720"/>
        <w:jc w:val="both"/>
        <w:rPr>
          <w:rFonts w:ascii="Times New Roman" w:hAnsi="Times New Roman" w:eastAsia="Times New Roman" w:cs="Times New Roman"/>
          <w:noProof w:val="0"/>
          <w:sz w:val="20"/>
          <w:szCs w:val="20"/>
          <w:lang w:val="en-US"/>
        </w:rPr>
      </w:pPr>
      <w:r w:rsidRPr="28A1EF9F" w:rsidR="0F7E0A5D">
        <w:rPr>
          <w:rFonts w:ascii="Times New Roman" w:hAnsi="Times New Roman" w:eastAsia="Times New Roman" w:cs="Times New Roman"/>
          <w:noProof w:val="0"/>
          <w:sz w:val="20"/>
          <w:szCs w:val="20"/>
          <w:lang w:val="en-US"/>
        </w:rPr>
        <w:t xml:space="preserve">Research into BERT and its variants </w:t>
      </w:r>
      <w:r w:rsidRPr="28A1EF9F" w:rsidR="0F7E0A5D">
        <w:rPr>
          <w:rFonts w:ascii="Times New Roman" w:hAnsi="Times New Roman" w:eastAsia="Times New Roman" w:cs="Times New Roman"/>
          <w:noProof w:val="0"/>
          <w:sz w:val="20"/>
          <w:szCs w:val="20"/>
          <w:lang w:val="en-US"/>
        </w:rPr>
        <w:t>demonstrates</w:t>
      </w:r>
      <w:r w:rsidRPr="28A1EF9F" w:rsidR="0F7E0A5D">
        <w:rPr>
          <w:rFonts w:ascii="Times New Roman" w:hAnsi="Times New Roman" w:eastAsia="Times New Roman" w:cs="Times New Roman"/>
          <w:noProof w:val="0"/>
          <w:sz w:val="20"/>
          <w:szCs w:val="20"/>
          <w:lang w:val="en-US"/>
        </w:rPr>
        <w:t xml:space="preserve"> </w:t>
      </w:r>
      <w:r w:rsidRPr="28A1EF9F" w:rsidR="0F7E0A5D">
        <w:rPr>
          <w:rFonts w:ascii="Times New Roman" w:hAnsi="Times New Roman" w:eastAsia="Times New Roman" w:cs="Times New Roman"/>
          <w:noProof w:val="0"/>
          <w:sz w:val="20"/>
          <w:szCs w:val="20"/>
          <w:lang w:val="en-US"/>
        </w:rPr>
        <w:t>strong performance</w:t>
      </w:r>
      <w:r w:rsidRPr="28A1EF9F" w:rsidR="0F7E0A5D">
        <w:rPr>
          <w:rFonts w:ascii="Times New Roman" w:hAnsi="Times New Roman" w:eastAsia="Times New Roman" w:cs="Times New Roman"/>
          <w:noProof w:val="0"/>
          <w:sz w:val="20"/>
          <w:szCs w:val="20"/>
          <w:lang w:val="en-US"/>
        </w:rPr>
        <w:t xml:space="preserve"> in summarization and keyword extraction tasks. Abdel-Salam et al. (2022) explored BERT variants for extractive text summarization and found them effective in reducing human reading time while </w:t>
      </w:r>
      <w:r w:rsidRPr="28A1EF9F" w:rsidR="0F7E0A5D">
        <w:rPr>
          <w:rFonts w:ascii="Times New Roman" w:hAnsi="Times New Roman" w:eastAsia="Times New Roman" w:cs="Times New Roman"/>
          <w:noProof w:val="0"/>
          <w:sz w:val="20"/>
          <w:szCs w:val="20"/>
          <w:lang w:val="en-US"/>
        </w:rPr>
        <w:t>retaining</w:t>
      </w:r>
      <w:r w:rsidRPr="28A1EF9F" w:rsidR="0F7E0A5D">
        <w:rPr>
          <w:rFonts w:ascii="Times New Roman" w:hAnsi="Times New Roman" w:eastAsia="Times New Roman" w:cs="Times New Roman"/>
          <w:noProof w:val="0"/>
          <w:sz w:val="20"/>
          <w:szCs w:val="20"/>
          <w:lang w:val="en-US"/>
        </w:rPr>
        <w:t xml:space="preserve"> key content </w:t>
      </w:r>
      <w:r w:rsidRPr="28A1EF9F" w:rsidR="0F7E0A5D">
        <w:rPr>
          <w:rFonts w:ascii="Times New Roman" w:hAnsi="Times New Roman" w:eastAsia="Times New Roman" w:cs="Times New Roman"/>
          <w:noProof w:val="0"/>
          <w:sz w:val="20"/>
          <w:szCs w:val="20"/>
          <w:lang w:val="en-US"/>
        </w:rPr>
        <w:t>accuracy</w:t>
      </w:r>
      <w:r w:rsidRPr="28A1EF9F" w:rsidR="369169FC">
        <w:rPr>
          <w:rFonts w:ascii="Times New Roman" w:hAnsi="Times New Roman" w:eastAsia="Times New Roman" w:cs="Times New Roman"/>
          <w:noProof w:val="0"/>
          <w:sz w:val="20"/>
          <w:szCs w:val="20"/>
          <w:lang w:val="en-US"/>
        </w:rPr>
        <w:t>[</w:t>
      </w:r>
      <w:r w:rsidRPr="28A1EF9F" w:rsidR="369169FC">
        <w:rPr>
          <w:rFonts w:ascii="Times New Roman" w:hAnsi="Times New Roman" w:eastAsia="Times New Roman" w:cs="Times New Roman"/>
          <w:noProof w:val="0"/>
          <w:sz w:val="20"/>
          <w:szCs w:val="20"/>
          <w:lang w:val="en-US"/>
        </w:rPr>
        <w:t>13]</w:t>
      </w:r>
      <w:r w:rsidRPr="28A1EF9F" w:rsidR="0F7E0A5D">
        <w:rPr>
          <w:rFonts w:ascii="Times New Roman" w:hAnsi="Times New Roman" w:eastAsia="Times New Roman" w:cs="Times New Roman"/>
          <w:noProof w:val="0"/>
          <w:sz w:val="20"/>
          <w:szCs w:val="20"/>
          <w:lang w:val="en-US"/>
        </w:rPr>
        <w:t>.</w:t>
      </w:r>
    </w:p>
    <w:p xmlns:wp14="http://schemas.microsoft.com/office/word/2010/wordml" w:rsidR="009303D9" w:rsidP="28A1EF9F" w:rsidRDefault="009303D9" w14:paraId="6AF7EE16" wp14:textId="45FBEEE3">
      <w:pPr>
        <w:pStyle w:val="Normal"/>
        <w:bidi w:val="0"/>
        <w:spacing w:before="240" w:beforeAutospacing="off" w:after="240" w:afterAutospacing="off"/>
        <w:ind w:left="180"/>
        <w:jc w:val="both"/>
        <w:rPr>
          <w:rFonts w:ascii="Times New Roman" w:hAnsi="Times New Roman" w:eastAsia="Times New Roman" w:cs="Times New Roman"/>
          <w:b w:val="0"/>
          <w:bCs w:val="0"/>
          <w:noProof w:val="0"/>
          <w:sz w:val="20"/>
          <w:szCs w:val="20"/>
          <w:lang w:val="en-US"/>
        </w:rPr>
      </w:pPr>
      <w:r w:rsidRPr="28A1EF9F" w:rsidR="0F7E0A5D">
        <w:rPr>
          <w:rFonts w:ascii="Times New Roman" w:hAnsi="Times New Roman" w:eastAsia="Times New Roman" w:cs="Times New Roman"/>
          <w:b w:val="1"/>
          <w:bCs w:val="1"/>
          <w:noProof w:val="0"/>
          <w:sz w:val="20"/>
          <w:szCs w:val="20"/>
          <w:lang w:val="en-US"/>
        </w:rPr>
        <w:t>3. AI summarization and study efficiency in education</w:t>
      </w:r>
      <w:r>
        <w:br/>
      </w:r>
      <w:r w:rsidRPr="28A1EF9F" w:rsidR="0F7E0A5D">
        <w:rPr>
          <w:rFonts w:ascii="Times New Roman" w:hAnsi="Times New Roman" w:eastAsia="Times New Roman" w:cs="Times New Roman"/>
          <w:noProof w:val="0"/>
          <w:sz w:val="20"/>
          <w:szCs w:val="20"/>
          <w:lang w:val="en-US"/>
        </w:rPr>
        <w:t xml:space="preserve"> </w:t>
      </w:r>
      <w:r>
        <w:tab/>
      </w:r>
      <w:r w:rsidRPr="28A1EF9F" w:rsidR="0F7E0A5D">
        <w:rPr>
          <w:rFonts w:ascii="Times New Roman" w:hAnsi="Times New Roman" w:eastAsia="Times New Roman" w:cs="Times New Roman"/>
          <w:noProof w:val="0"/>
          <w:sz w:val="20"/>
          <w:szCs w:val="20"/>
          <w:lang w:val="en-US"/>
        </w:rPr>
        <w:t xml:space="preserve">The use of AI-generated summaries in educational settings can support study efficiency and comprehension, though some limitations exist. For instance, Deng </w:t>
      </w:r>
      <w:r w:rsidRPr="28A1EF9F" w:rsidR="0F7E0A5D">
        <w:rPr>
          <w:rFonts w:ascii="Times New Roman" w:hAnsi="Times New Roman" w:eastAsia="Times New Roman" w:cs="Times New Roman"/>
          <w:noProof w:val="0"/>
          <w:sz w:val="20"/>
          <w:szCs w:val="20"/>
          <w:lang w:val="en-US"/>
        </w:rPr>
        <w:t>Wenqiang</w:t>
      </w:r>
      <w:r w:rsidRPr="28A1EF9F" w:rsidR="0F7E0A5D">
        <w:rPr>
          <w:rFonts w:ascii="Times New Roman" w:hAnsi="Times New Roman" w:eastAsia="Times New Roman" w:cs="Times New Roman"/>
          <w:noProof w:val="0"/>
          <w:sz w:val="20"/>
          <w:szCs w:val="20"/>
          <w:lang w:val="en-US"/>
        </w:rPr>
        <w:t xml:space="preserve"> (2025) found that AI-generated summaries aided basic comprehension among EFL </w:t>
      </w:r>
      <w:r w:rsidRPr="28A1EF9F" w:rsidR="0F7E0A5D">
        <w:rPr>
          <w:rFonts w:ascii="Times New Roman" w:hAnsi="Times New Roman" w:eastAsia="Times New Roman" w:cs="Times New Roman"/>
          <w:noProof w:val="0"/>
          <w:sz w:val="20"/>
          <w:szCs w:val="20"/>
          <w:lang w:val="en-US"/>
        </w:rPr>
        <w:t>learners, yet</w:t>
      </w:r>
      <w:r w:rsidRPr="28A1EF9F" w:rsidR="0F7E0A5D">
        <w:rPr>
          <w:rFonts w:ascii="Times New Roman" w:hAnsi="Times New Roman" w:eastAsia="Times New Roman" w:cs="Times New Roman"/>
          <w:noProof w:val="0"/>
          <w:sz w:val="20"/>
          <w:szCs w:val="20"/>
          <w:lang w:val="en-US"/>
        </w:rPr>
        <w:t xml:space="preserve"> were less effective for deeper inferential </w:t>
      </w:r>
      <w:r w:rsidRPr="28A1EF9F" w:rsidR="0F7E0A5D">
        <w:rPr>
          <w:rFonts w:ascii="Times New Roman" w:hAnsi="Times New Roman" w:eastAsia="Times New Roman" w:cs="Times New Roman"/>
          <w:noProof w:val="0"/>
          <w:sz w:val="20"/>
          <w:szCs w:val="20"/>
          <w:lang w:val="en-US"/>
        </w:rPr>
        <w:t>understanding</w:t>
      </w:r>
      <w:r w:rsidRPr="28A1EF9F" w:rsidR="6304CBFC">
        <w:rPr>
          <w:rFonts w:ascii="Times New Roman" w:hAnsi="Times New Roman" w:eastAsia="Times New Roman" w:cs="Times New Roman"/>
          <w:noProof w:val="0"/>
          <w:sz w:val="20"/>
          <w:szCs w:val="20"/>
          <w:lang w:val="en-US"/>
        </w:rPr>
        <w:t>[</w:t>
      </w:r>
      <w:r w:rsidRPr="28A1EF9F" w:rsidR="6304CBFC">
        <w:rPr>
          <w:rFonts w:ascii="Times New Roman" w:hAnsi="Times New Roman" w:eastAsia="Times New Roman" w:cs="Times New Roman"/>
          <w:noProof w:val="0"/>
          <w:sz w:val="20"/>
          <w:szCs w:val="20"/>
          <w:lang w:val="en-US"/>
        </w:rPr>
        <w:t>14]</w:t>
      </w:r>
      <w:r w:rsidRPr="28A1EF9F" w:rsidR="0F7E0A5D">
        <w:rPr>
          <w:rFonts w:ascii="Times New Roman" w:hAnsi="Times New Roman" w:eastAsia="Times New Roman" w:cs="Times New Roman"/>
          <w:noProof w:val="0"/>
          <w:sz w:val="20"/>
          <w:szCs w:val="20"/>
          <w:lang w:val="en-US"/>
        </w:rPr>
        <w:t>.</w:t>
      </w:r>
    </w:p>
    <w:p xmlns:wp14="http://schemas.microsoft.com/office/word/2010/wordml" w:rsidR="009303D9" w:rsidP="28A1EF9F" w:rsidRDefault="009303D9" w14:paraId="305F0951" wp14:textId="51305CB0">
      <w:pPr>
        <w:pStyle w:val="Heading1"/>
        <w:rPr>
          <w:b w:val="1"/>
          <w:bCs w:val="1"/>
        </w:rPr>
      </w:pPr>
      <w:r w:rsidRPr="28A1EF9F" w:rsidR="25391827">
        <w:rPr>
          <w:b w:val="1"/>
          <w:bCs w:val="1"/>
        </w:rPr>
        <w:t>Scope of Work</w:t>
      </w:r>
    </w:p>
    <w:p xmlns:wp14="http://schemas.microsoft.com/office/word/2010/wordml" w:rsidR="009303D9" w:rsidP="28A1EF9F" w:rsidRDefault="009303D9" w14:paraId="2BBE6C56" wp14:textId="7AC4EDD3">
      <w:pPr>
        <w:pStyle w:val="Normal"/>
        <w:spacing w:before="0" w:beforeAutospacing="off" w:after="300" w:afterAutospacing="off"/>
        <w:ind w:firstLine="288"/>
        <w:jc w:val="both"/>
      </w:pPr>
      <w:r w:rsidRPr="28A1EF9F" w:rsidR="25391827">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EduSummarize</w:t>
      </w:r>
      <w:r w:rsidRPr="28A1EF9F" w:rsidR="25391827">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 xml:space="preserve"> is a proposed project that involves designing a study tool powered by artificial intelligence using Natural Language Processing (NLP) to automate the summarization of academic materials, generate reviewer-type questions, and evaluate student's answer accuracy and relevance. The project includes all phases of building and evaluating the </w:t>
      </w:r>
      <w:r w:rsidRPr="28A1EF9F" w:rsidR="25391827">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EduSummarize</w:t>
      </w:r>
      <w:r w:rsidRPr="28A1EF9F" w:rsidR="25391827">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 xml:space="preserve"> system. Major phases include data collection, data pre-processing, model selection, training and fine-tuning of the system, and evaluation of the system. Academic documents, including lecture notes, handouts, and open-access textbooks will use the primary dataset for model development.</w:t>
      </w:r>
    </w:p>
    <w:p xmlns:wp14="http://schemas.microsoft.com/office/word/2010/wordml" w:rsidR="009303D9" w:rsidP="28A1EF9F" w:rsidRDefault="009303D9" w14:paraId="6D9FE542" wp14:textId="48F20A2D">
      <w:pPr>
        <w:pStyle w:val="Normal"/>
        <w:spacing w:before="0" w:beforeAutospacing="off" w:after="300" w:afterAutospacing="off"/>
        <w:ind w:firstLine="288"/>
        <w:jc w:val="both"/>
        <w:rPr>
          <w:noProof w:val="0"/>
          <w:lang w:val="en-US"/>
        </w:rPr>
      </w:pPr>
      <w:r w:rsidRPr="28A1EF9F" w:rsidR="25391827">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 xml:space="preserve">The system will </w:t>
      </w:r>
      <w:r w:rsidRPr="28A1EF9F" w:rsidR="25391827">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leverage</w:t>
      </w:r>
      <w:r w:rsidRPr="28A1EF9F" w:rsidR="25391827">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 xml:space="preserve"> Transformers-based NLP models, specifically BERT, to summarize and extract keywords. The framework will be fine-tuned on educational text to produce concise, meaningful study reviewers. Evaluation will be focused on the accuracy, readability, and efficiency of the study reviewers and questions. </w:t>
      </w:r>
      <w:r w:rsidRPr="28A1EF9F" w:rsidR="25391827">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EduSummarize</w:t>
      </w:r>
      <w:r w:rsidRPr="28A1EF9F" w:rsidR="25391827">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 xml:space="preserve"> contributes towards improved learning efficiency and accessibility through the automated generation of intelligently derived study reviewers aligned to Sustainable Development Goal (SDG) 4: Quality Education.</w:t>
      </w:r>
    </w:p>
    <w:p xmlns:wp14="http://schemas.microsoft.com/office/word/2010/wordml" w:rsidR="009303D9" w:rsidP="28A1EF9F" w:rsidRDefault="009303D9" w14:paraId="34AE2389" wp14:textId="3986909A">
      <w:pPr>
        <w:pStyle w:val="Heading2"/>
        <w:keepNext w:val="1"/>
        <w:keepLines w:val="1"/>
        <w:numPr>
          <w:ilvl w:val="0"/>
          <w:numId w:val="0"/>
        </w:numPr>
        <w:tabs>
          <w:tab w:val="clear" w:leader="none" w:pos="360"/>
          <w:tab w:val="num" w:leader="none" w:pos="288"/>
        </w:tabs>
        <w:spacing w:before="120" w:after="60"/>
        <w:jc w:val="left"/>
        <w:rPr>
          <w:rFonts w:ascii="Times New Roman" w:hAnsi="Times New Roman" w:eastAsia="Times New Roman" w:cs="Times New Roman"/>
          <w:b w:val="0"/>
          <w:bCs w:val="0"/>
          <w:i w:val="1"/>
          <w:iCs w:val="1"/>
          <w:noProof/>
          <w:sz w:val="20"/>
          <w:szCs w:val="20"/>
          <w:lang w:val="en-US"/>
        </w:rPr>
      </w:pPr>
      <w:r w:rsidRPr="28A1EF9F" w:rsidR="28A1EF9F">
        <w:rPr>
          <w:rFonts w:ascii="Times New Roman" w:hAnsi="Times New Roman" w:eastAsia="Times New Roman" w:cs="Times New Roman"/>
          <w:b w:val="0"/>
          <w:bCs w:val="0"/>
          <w:i w:val="1"/>
          <w:iCs w:val="1"/>
          <w:noProof/>
          <w:sz w:val="20"/>
          <w:szCs w:val="20"/>
          <w:lang w:val="en-US"/>
        </w:rPr>
        <w:t xml:space="preserve">A. </w:t>
      </w:r>
      <w:r w:rsidRPr="28A1EF9F" w:rsidR="218C1076">
        <w:rPr>
          <w:rFonts w:ascii="Times New Roman" w:hAnsi="Times New Roman" w:eastAsia="Times New Roman" w:cs="Times New Roman"/>
          <w:b w:val="0"/>
          <w:bCs w:val="0"/>
          <w:i w:val="1"/>
          <w:iCs w:val="1"/>
          <w:noProof/>
          <w:sz w:val="20"/>
          <w:szCs w:val="20"/>
          <w:lang w:val="en-US"/>
        </w:rPr>
        <w:t xml:space="preserve"> </w:t>
      </w:r>
      <w:r w:rsidRPr="28A1EF9F" w:rsidR="68502C52">
        <w:rPr>
          <w:rFonts w:ascii="Times New Roman" w:hAnsi="Times New Roman" w:eastAsia="Times New Roman" w:cs="Times New Roman"/>
          <w:b w:val="0"/>
          <w:bCs w:val="0"/>
          <w:i w:val="1"/>
          <w:iCs w:val="1"/>
          <w:noProof/>
          <w:sz w:val="20"/>
          <w:szCs w:val="20"/>
          <w:lang w:val="en-US"/>
        </w:rPr>
        <w:t>Data Collection and Preprocessing</w:t>
      </w:r>
    </w:p>
    <w:p xmlns:wp14="http://schemas.microsoft.com/office/word/2010/wordml" w:rsidR="009303D9" w:rsidP="28A1EF9F" w:rsidRDefault="009303D9" w14:paraId="1F40E1F7" wp14:textId="640F3307">
      <w:pPr>
        <w:bidi w:val="0"/>
        <w:spacing w:before="0" w:beforeAutospacing="off" w:after="240" w:afterAutospacing="off"/>
        <w:ind w:firstLine="0"/>
        <w:jc w:val="both"/>
        <w:rPr>
          <w:rFonts w:ascii="Times New Roman" w:hAnsi="Times New Roman" w:eastAsia="Times New Roman" w:cs="Times New Roman"/>
          <w:b w:val="1"/>
          <w:bCs w:val="1"/>
          <w:i w:val="0"/>
          <w:iCs w:val="0"/>
          <w:strike w:val="0"/>
          <w:dstrike w:val="0"/>
          <w:noProof w:val="0"/>
          <w:color w:val="000000" w:themeColor="text1" w:themeTint="FF" w:themeShade="FF"/>
          <w:sz w:val="20"/>
          <w:szCs w:val="20"/>
          <w:u w:val="none"/>
          <w:lang w:val="en-US"/>
        </w:rPr>
      </w:pPr>
      <w:r w:rsidRPr="28A1EF9F" w:rsidR="601F0C55">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 xml:space="preserve">   </w:t>
      </w:r>
      <w:r w:rsidRPr="28A1EF9F" w:rsidR="69C3EEBF">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Collect academic conte</w:t>
      </w:r>
      <w:r w:rsidRPr="28A1EF9F" w:rsidR="69C3EEBF">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nt (i.e.</w:t>
      </w:r>
      <w:r w:rsidRPr="28A1EF9F" w:rsidR="69C3EEBF">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 xml:space="preserve">, lecture notes, handouts, textbooks) in PDF, DOCX, or TXT formats. </w:t>
      </w:r>
      <w:r w:rsidRPr="28A1EF9F" w:rsidR="69C3EEBF">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Extract raw text from the documents and preprocess the text data.</w:t>
      </w:r>
      <w:r w:rsidRPr="28A1EF9F" w:rsidR="69C3EEBF">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 xml:space="preserve"> Preprocessing can be any combination of lowercasing, special characters and </w:t>
      </w:r>
      <w:r w:rsidRPr="28A1EF9F" w:rsidR="69C3EEBF">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stopword</w:t>
      </w:r>
      <w:r w:rsidRPr="28A1EF9F" w:rsidR="69C3EEBF">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 xml:space="preserve"> removal, tokenization</w:t>
      </w:r>
      <w:r w:rsidRPr="28A1EF9F" w:rsidR="69C3EEBF">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 and sen</w:t>
      </w:r>
      <w:r w:rsidRPr="28A1EF9F" w:rsidR="69C3EEBF">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tence segmentation to input data into the NLP inference pipeline.</w:t>
      </w:r>
    </w:p>
    <w:p xmlns:wp14="http://schemas.microsoft.com/office/word/2010/wordml" w:rsidR="009303D9" w:rsidP="28A1EF9F" w:rsidRDefault="009303D9" w14:paraId="4009E768" wp14:textId="43C5D2B8">
      <w:pPr>
        <w:pStyle w:val="Heading2"/>
        <w:keepNext w:val="1"/>
        <w:keepLines w:val="1"/>
        <w:numPr>
          <w:ilvl w:val="0"/>
          <w:numId w:val="0"/>
        </w:numPr>
        <w:spacing w:before="120" w:after="60"/>
        <w:jc w:val="left"/>
        <w:rPr>
          <w:rFonts w:ascii="Times New Roman" w:hAnsi="Times New Roman" w:eastAsia="Times New Roman" w:cs="Times New Roman"/>
          <w:b w:val="0"/>
          <w:bCs w:val="0"/>
          <w:i w:val="1"/>
          <w:iCs w:val="1"/>
          <w:noProof/>
          <w:sz w:val="20"/>
          <w:szCs w:val="20"/>
          <w:lang w:val="en-US"/>
        </w:rPr>
      </w:pPr>
      <w:r w:rsidRPr="28A1EF9F" w:rsidR="28A1EF9F">
        <w:rPr>
          <w:rFonts w:ascii="Times New Roman" w:hAnsi="Times New Roman" w:eastAsia="Times New Roman" w:cs="Times New Roman"/>
          <w:b w:val="0"/>
          <w:bCs w:val="0"/>
          <w:i w:val="1"/>
          <w:iCs w:val="1"/>
          <w:noProof/>
          <w:sz w:val="20"/>
          <w:szCs w:val="20"/>
          <w:lang w:val="en-US"/>
        </w:rPr>
        <w:t xml:space="preserve">B. </w:t>
      </w:r>
      <w:r w:rsidRPr="28A1EF9F" w:rsidR="0BE7240F">
        <w:rPr>
          <w:rFonts w:ascii="Times New Roman" w:hAnsi="Times New Roman" w:eastAsia="Times New Roman" w:cs="Times New Roman"/>
          <w:b w:val="0"/>
          <w:bCs w:val="0"/>
          <w:i w:val="1"/>
          <w:iCs w:val="1"/>
          <w:noProof/>
          <w:sz w:val="20"/>
          <w:szCs w:val="20"/>
          <w:lang w:val="en-US"/>
        </w:rPr>
        <w:t xml:space="preserve"> </w:t>
      </w:r>
      <w:r w:rsidRPr="28A1EF9F" w:rsidR="207079A2">
        <w:rPr>
          <w:rFonts w:ascii="Times New Roman" w:hAnsi="Times New Roman" w:eastAsia="Times New Roman" w:cs="Times New Roman"/>
          <w:b w:val="0"/>
          <w:bCs w:val="0"/>
          <w:i w:val="1"/>
          <w:iCs w:val="1"/>
          <w:noProof/>
          <w:sz w:val="20"/>
          <w:szCs w:val="20"/>
          <w:lang w:val="en-US"/>
        </w:rPr>
        <w:t>Model Selection and Summarization Development</w:t>
      </w:r>
    </w:p>
    <w:p xmlns:wp14="http://schemas.microsoft.com/office/word/2010/wordml" w:rsidR="009303D9" w:rsidP="28A1EF9F" w:rsidRDefault="009303D9" w14:paraId="67D616DC" wp14:textId="514AEA60">
      <w:pPr>
        <w:pStyle w:val="Normal"/>
        <w:bidi w:val="0"/>
        <w:spacing w:before="0" w:beforeAutospacing="off" w:after="0" w:afterAutospacing="off" w:line="240" w:lineRule="auto"/>
        <w:ind w:firstLine="0"/>
        <w:jc w:val="both"/>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pPr>
      <w:r w:rsidRPr="28A1EF9F" w:rsidR="7DF93501">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 xml:space="preserve">   </w:t>
      </w:r>
      <w:r w:rsidRPr="28A1EF9F" w:rsidR="69C3EEBF">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Select and apply a mode</w:t>
      </w:r>
      <w:r w:rsidRPr="28A1EF9F" w:rsidR="69C3EEBF">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l pre-traine</w:t>
      </w:r>
      <w:r w:rsidRPr="28A1EF9F" w:rsidR="69C3EEBF">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 xml:space="preserve">d for general NLP tasks but applicable for summarization and keyword extraction </w:t>
      </w:r>
      <w:r w:rsidRPr="28A1EF9F" w:rsidR="36E5780C">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using BERT to</w:t>
      </w:r>
      <w:r w:rsidRPr="28A1EF9F" w:rsidR="69C3EEBF">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 xml:space="preserve"> Adapt or fine-tune the model to generate structured, coherent, concise, and contextual-aware study reviewers that </w:t>
      </w:r>
      <w:r w:rsidRPr="28A1EF9F" w:rsidR="69C3EEBF">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maintain</w:t>
      </w:r>
      <w:r w:rsidRPr="28A1EF9F" w:rsidR="69C3EEBF">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 xml:space="preserve"> the main ideas of the uploaded text.</w:t>
      </w:r>
      <w:r>
        <w:br/>
      </w:r>
    </w:p>
    <w:p xmlns:wp14="http://schemas.microsoft.com/office/word/2010/wordml" w:rsidR="009303D9" w:rsidP="28A1EF9F" w:rsidRDefault="009303D9" w14:paraId="45D3EEB5" wp14:textId="5C603C6F">
      <w:pPr>
        <w:pStyle w:val="Heading2"/>
        <w:keepNext w:val="1"/>
        <w:keepLines w:val="1"/>
        <w:numPr>
          <w:ilvl w:val="0"/>
          <w:numId w:val="0"/>
        </w:numPr>
        <w:spacing w:before="120" w:after="60"/>
        <w:jc w:val="left"/>
        <w:rPr>
          <w:rFonts w:ascii="Times New Roman" w:hAnsi="Times New Roman" w:eastAsia="Times New Roman" w:cs="Times New Roman"/>
          <w:b w:val="0"/>
          <w:bCs w:val="0"/>
          <w:i w:val="1"/>
          <w:iCs w:val="1"/>
          <w:noProof/>
          <w:sz w:val="20"/>
          <w:szCs w:val="20"/>
          <w:lang w:val="en-US"/>
        </w:rPr>
      </w:pPr>
      <w:r w:rsidRPr="28A1EF9F" w:rsidR="28A1EF9F">
        <w:rPr>
          <w:rFonts w:ascii="Times New Roman" w:hAnsi="Times New Roman" w:eastAsia="Times New Roman" w:cs="Times New Roman"/>
          <w:b w:val="0"/>
          <w:bCs w:val="0"/>
          <w:i w:val="1"/>
          <w:iCs w:val="1"/>
          <w:noProof/>
          <w:sz w:val="20"/>
          <w:szCs w:val="20"/>
          <w:lang w:val="en-US"/>
        </w:rPr>
        <w:t xml:space="preserve">C. </w:t>
      </w:r>
      <w:r w:rsidRPr="28A1EF9F" w:rsidR="4019452D">
        <w:rPr>
          <w:rFonts w:ascii="Times New Roman" w:hAnsi="Times New Roman" w:eastAsia="Times New Roman" w:cs="Times New Roman"/>
          <w:b w:val="0"/>
          <w:bCs w:val="0"/>
          <w:i w:val="1"/>
          <w:iCs w:val="1"/>
          <w:noProof/>
          <w:sz w:val="20"/>
          <w:szCs w:val="20"/>
          <w:lang w:val="en-US"/>
        </w:rPr>
        <w:t xml:space="preserve"> </w:t>
      </w:r>
      <w:r w:rsidRPr="28A1EF9F" w:rsidR="72B87975">
        <w:rPr>
          <w:rFonts w:ascii="Times New Roman" w:hAnsi="Times New Roman" w:eastAsia="Times New Roman" w:cs="Times New Roman"/>
          <w:b w:val="0"/>
          <w:bCs w:val="0"/>
          <w:i w:val="1"/>
          <w:iCs w:val="1"/>
          <w:noProof/>
          <w:sz w:val="20"/>
          <w:szCs w:val="20"/>
          <w:lang w:val="en-US"/>
        </w:rPr>
        <w:t>Reviewer Generation System</w:t>
      </w:r>
    </w:p>
    <w:p xmlns:wp14="http://schemas.microsoft.com/office/word/2010/wordml" w:rsidR="009303D9" w:rsidP="28A1EF9F" w:rsidRDefault="009303D9" w14:paraId="56CC1CC5" wp14:textId="2764C739">
      <w:pPr>
        <w:pStyle w:val="Normal"/>
        <w:bidi w:val="0"/>
        <w:spacing w:before="0" w:beforeAutospacing="off" w:after="240" w:afterAutospacing="off"/>
        <w:ind w:firstLine="0"/>
        <w:jc w:val="both"/>
      </w:pPr>
      <w:r w:rsidRPr="28A1EF9F" w:rsidR="4AF94F38">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 xml:space="preserve">   </w:t>
      </w:r>
      <w:r w:rsidRPr="28A1EF9F" w:rsidR="69C3EEBF">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 xml:space="preserve">Develop the centralized reviewer generation system that will take </w:t>
      </w:r>
      <w:r w:rsidRPr="28A1EF9F" w:rsidR="6F9F48E6">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uploaded</w:t>
      </w:r>
      <w:r w:rsidRPr="28A1EF9F" w:rsidR="69C3EEBF">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 xml:space="preserve"> text, apply NLP algorithms, and structure the generated study reviewer. The generated study reviewer will consist of organized summaries with sections, keywords that have been highlighted, and key definitions/concepts extracted from the source documents.</w:t>
      </w:r>
    </w:p>
    <w:p xmlns:wp14="http://schemas.microsoft.com/office/word/2010/wordml" w:rsidR="009303D9" w:rsidP="28A1EF9F" w:rsidRDefault="009303D9" w14:paraId="3EC854AE" wp14:textId="0D3C3792">
      <w:pPr>
        <w:pStyle w:val="Heading2"/>
        <w:keepNext w:val="1"/>
        <w:keepLines w:val="1"/>
        <w:numPr>
          <w:ilvl w:val="0"/>
          <w:numId w:val="0"/>
        </w:numPr>
        <w:spacing w:before="120" w:after="60"/>
        <w:jc w:val="left"/>
        <w:rPr>
          <w:rFonts w:ascii="Times New Roman" w:hAnsi="Times New Roman" w:eastAsia="Times New Roman" w:cs="Times New Roman"/>
          <w:b w:val="0"/>
          <w:bCs w:val="0"/>
          <w:i w:val="1"/>
          <w:iCs w:val="1"/>
          <w:noProof/>
          <w:sz w:val="20"/>
          <w:szCs w:val="20"/>
          <w:lang w:val="en-US"/>
        </w:rPr>
      </w:pPr>
      <w:r w:rsidRPr="28A1EF9F" w:rsidR="28A1EF9F">
        <w:rPr>
          <w:rFonts w:ascii="Times New Roman" w:hAnsi="Times New Roman" w:eastAsia="Times New Roman" w:cs="Times New Roman"/>
          <w:b w:val="0"/>
          <w:bCs w:val="0"/>
          <w:i w:val="1"/>
          <w:iCs w:val="1"/>
          <w:noProof/>
          <w:sz w:val="20"/>
          <w:szCs w:val="20"/>
          <w:lang w:val="en-US"/>
        </w:rPr>
        <w:t xml:space="preserve">D. </w:t>
      </w:r>
      <w:r w:rsidRPr="28A1EF9F" w:rsidR="6196881D">
        <w:rPr>
          <w:rFonts w:ascii="Times New Roman" w:hAnsi="Times New Roman" w:eastAsia="Times New Roman" w:cs="Times New Roman"/>
          <w:b w:val="0"/>
          <w:bCs w:val="0"/>
          <w:i w:val="1"/>
          <w:iCs w:val="1"/>
          <w:noProof/>
          <w:sz w:val="20"/>
          <w:szCs w:val="20"/>
          <w:lang w:val="en-US"/>
        </w:rPr>
        <w:t xml:space="preserve"> User Interface Development and Integration</w:t>
      </w:r>
    </w:p>
    <w:p xmlns:wp14="http://schemas.microsoft.com/office/word/2010/wordml" w:rsidR="009303D9" w:rsidP="28A1EF9F" w:rsidRDefault="009303D9" w14:paraId="4C39F830" wp14:textId="336B900A">
      <w:pPr>
        <w:pStyle w:val="Normal"/>
        <w:bidi w:val="0"/>
        <w:spacing w:before="0" w:beforeAutospacing="off" w:after="240" w:afterAutospacing="off"/>
        <w:ind w:firstLine="0"/>
        <w:jc w:val="both"/>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pPr>
      <w:r w:rsidRPr="28A1EF9F" w:rsidR="574F0B65">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 xml:space="preserve">   </w:t>
      </w:r>
      <w:r w:rsidRPr="28A1EF9F" w:rsidR="69C3EEBF">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 xml:space="preserve">Build the </w:t>
      </w:r>
      <w:r w:rsidRPr="28A1EF9F" w:rsidR="72AE86F8">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front-end</w:t>
      </w:r>
      <w:r w:rsidRPr="28A1EF9F" w:rsidR="69C3EEBF">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 xml:space="preserve"> web interface and create a user-friendly function that will allow students to upload their documents, access the generated reviewer, and download the reduced text. The interface will support multiple document formats and provide an organized study reviewer as an output.</w:t>
      </w:r>
    </w:p>
    <w:p xmlns:wp14="http://schemas.microsoft.com/office/word/2010/wordml" w:rsidR="009303D9" w:rsidP="28A1EF9F" w:rsidRDefault="009303D9" w14:paraId="34BD30DB" wp14:textId="574AA680">
      <w:pPr>
        <w:pStyle w:val="Heading2"/>
        <w:keepNext w:val="1"/>
        <w:keepLines w:val="1"/>
        <w:numPr>
          <w:ilvl w:val="0"/>
          <w:numId w:val="0"/>
        </w:numPr>
        <w:tabs>
          <w:tab w:val="clear" w:leader="none" w:pos="360"/>
          <w:tab w:val="num" w:leader="none" w:pos="288"/>
        </w:tabs>
        <w:spacing w:before="120" w:after="60"/>
        <w:ind w:left="0"/>
        <w:jc w:val="left"/>
        <w:rPr>
          <w:rFonts w:ascii="Times New Roman" w:hAnsi="Times New Roman" w:eastAsia="Times New Roman" w:cs="Times New Roman"/>
          <w:b w:val="0"/>
          <w:bCs w:val="0"/>
          <w:i w:val="1"/>
          <w:iCs w:val="1"/>
          <w:noProof/>
          <w:sz w:val="20"/>
          <w:szCs w:val="20"/>
          <w:lang w:val="en-US"/>
        </w:rPr>
      </w:pPr>
      <w:r w:rsidRPr="28A1EF9F" w:rsidR="25F4D64C">
        <w:rPr>
          <w:rFonts w:ascii="Times New Roman" w:hAnsi="Times New Roman" w:eastAsia="Times New Roman" w:cs="Times New Roman"/>
          <w:b w:val="0"/>
          <w:bCs w:val="0"/>
          <w:i w:val="1"/>
          <w:iCs w:val="1"/>
          <w:noProof/>
          <w:sz w:val="20"/>
          <w:szCs w:val="20"/>
          <w:lang w:val="en-US"/>
        </w:rPr>
        <w:t>E.  Personalized and Study Optimization Features</w:t>
      </w:r>
    </w:p>
    <w:p xmlns:wp14="http://schemas.microsoft.com/office/word/2010/wordml" w:rsidR="009303D9" w:rsidP="28A1EF9F" w:rsidRDefault="009303D9" w14:paraId="39119F8C" wp14:textId="325279D4">
      <w:pPr>
        <w:pStyle w:val="Normal"/>
        <w:bidi w:val="0"/>
        <w:spacing w:after="240" w:afterAutospacing="off"/>
        <w:jc w:val="left"/>
        <w:rPr>
          <w:b w:val="1"/>
          <w:bCs w:val="1"/>
        </w:rPr>
      </w:pPr>
      <w:r w:rsidR="6EDBDB73">
        <w:rPr/>
        <w:t xml:space="preserve">   </w:t>
      </w:r>
      <w:r w:rsidR="7E7DD82F">
        <w:rPr/>
        <w:t xml:space="preserve">Add features that allow users to opt for the type of output they want (i.e., </w:t>
      </w:r>
      <w:r w:rsidR="7E7DD82F">
        <w:rPr/>
        <w:t>short summary</w:t>
      </w:r>
      <w:r w:rsidR="7E7DD82F">
        <w:rPr/>
        <w:t>, detailed reviewer, keyword list).</w:t>
      </w:r>
    </w:p>
    <w:p xmlns:wp14="http://schemas.microsoft.com/office/word/2010/wordml" w:rsidR="009303D9" w:rsidP="28A1EF9F" w:rsidRDefault="009303D9" w14:paraId="67A91EDB" wp14:textId="04131623">
      <w:pPr>
        <w:pStyle w:val="Heading2"/>
        <w:keepNext w:val="1"/>
        <w:keepLines w:val="1"/>
        <w:numPr>
          <w:ilvl w:val="0"/>
          <w:numId w:val="0"/>
        </w:numPr>
        <w:tabs>
          <w:tab w:val="clear" w:leader="none" w:pos="360"/>
          <w:tab w:val="num" w:leader="none" w:pos="288"/>
        </w:tabs>
        <w:spacing w:before="120" w:after="60"/>
        <w:ind w:left="0"/>
        <w:jc w:val="left"/>
        <w:rPr>
          <w:rFonts w:ascii="Times New Roman" w:hAnsi="Times New Roman" w:eastAsia="Times New Roman" w:cs="Times New Roman"/>
          <w:b w:val="0"/>
          <w:bCs w:val="0"/>
          <w:i w:val="1"/>
          <w:iCs w:val="1"/>
          <w:noProof/>
          <w:sz w:val="20"/>
          <w:szCs w:val="20"/>
          <w:lang w:val="en-US"/>
        </w:rPr>
      </w:pPr>
      <w:r w:rsidRPr="28A1EF9F" w:rsidR="0F3C9A91">
        <w:rPr>
          <w:rFonts w:ascii="Times New Roman" w:hAnsi="Times New Roman" w:eastAsia="Times New Roman" w:cs="Times New Roman"/>
          <w:b w:val="0"/>
          <w:bCs w:val="0"/>
          <w:i w:val="1"/>
          <w:iCs w:val="1"/>
          <w:noProof/>
          <w:sz w:val="20"/>
          <w:szCs w:val="20"/>
          <w:lang w:val="en-US"/>
        </w:rPr>
        <w:t>F.  Testing and Evaluation</w:t>
      </w:r>
    </w:p>
    <w:p xmlns:wp14="http://schemas.microsoft.com/office/word/2010/wordml" w:rsidR="009303D9" w:rsidP="28A1EF9F" w:rsidRDefault="009303D9" w14:paraId="7146DE70" wp14:textId="496F5392">
      <w:pPr>
        <w:pStyle w:val="Normal"/>
        <w:bidi w:val="0"/>
        <w:ind w:firstLine="288"/>
        <w:jc w:val="both"/>
      </w:pPr>
      <w:r w:rsidR="7E7DD82F">
        <w:rPr/>
        <w:t xml:space="preserve">Complete testing for tool summarization accuracy, readability, and user satisfaction. Evaluate different summarization models and examine the impact of the system on </w:t>
      </w:r>
      <w:r w:rsidR="7E7DD82F">
        <w:rPr/>
        <w:t>students</w:t>
      </w:r>
      <w:r w:rsidR="7E7DD82F">
        <w:rPr/>
        <w:t>' study efficiency and comprehension.</w:t>
      </w:r>
    </w:p>
    <w:p xmlns:wp14="http://schemas.microsoft.com/office/word/2010/wordml" w:rsidR="009303D9" w:rsidP="28A1EF9F" w:rsidRDefault="009303D9" w14:paraId="3E685845" wp14:textId="32C055B6">
      <w:pPr>
        <w:pStyle w:val="Normal"/>
        <w:bidi w:val="0"/>
        <w:ind w:firstLine="288"/>
        <w:jc w:val="both"/>
      </w:pPr>
    </w:p>
    <w:p xmlns:wp14="http://schemas.microsoft.com/office/word/2010/wordml" w:rsidR="009303D9" w:rsidP="28A1EF9F" w:rsidRDefault="009303D9" w14:paraId="429B2234" wp14:textId="4C8D270E">
      <w:pPr>
        <w:pStyle w:val="Heading1"/>
        <w:rPr>
          <w:b w:val="1"/>
          <w:bCs w:val="1"/>
        </w:rPr>
      </w:pPr>
      <w:r w:rsidRPr="28A1EF9F" w:rsidR="6C73537D">
        <w:rPr>
          <w:b w:val="1"/>
          <w:bCs w:val="1"/>
        </w:rPr>
        <w:t>Methodology</w:t>
      </w:r>
    </w:p>
    <w:p xmlns:wp14="http://schemas.microsoft.com/office/word/2010/wordml" w:rsidR="009303D9" w:rsidP="28A1EF9F" w:rsidRDefault="009303D9" w14:paraId="7AC25CDC" wp14:textId="1ACFAA62">
      <w:pPr>
        <w:pStyle w:val="Heading2"/>
        <w:keepNext w:val="1"/>
        <w:keepLines w:val="1"/>
        <w:numPr>
          <w:ilvl w:val="0"/>
          <w:numId w:val="0"/>
        </w:numPr>
        <w:tabs>
          <w:tab w:val="clear" w:leader="none" w:pos="360"/>
          <w:tab w:val="num" w:leader="none" w:pos="288"/>
        </w:tabs>
        <w:spacing w:before="120" w:after="60"/>
        <w:ind w:left="0"/>
        <w:jc w:val="left"/>
        <w:rPr>
          <w:rFonts w:ascii="Times New Roman" w:hAnsi="Times New Roman" w:eastAsia="Times New Roman" w:cs="Times New Roman"/>
          <w:b w:val="0"/>
          <w:bCs w:val="0"/>
          <w:i w:val="1"/>
          <w:iCs w:val="1"/>
          <w:noProof/>
          <w:sz w:val="20"/>
          <w:szCs w:val="20"/>
          <w:lang w:val="en-US"/>
        </w:rPr>
      </w:pPr>
      <w:r w:rsidRPr="28A1EF9F" w:rsidR="407CFA91">
        <w:rPr>
          <w:rFonts w:ascii="Times New Roman" w:hAnsi="Times New Roman" w:eastAsia="Times New Roman" w:cs="Times New Roman"/>
          <w:b w:val="0"/>
          <w:bCs w:val="0"/>
          <w:i w:val="1"/>
          <w:iCs w:val="1"/>
          <w:noProof/>
          <w:sz w:val="20"/>
          <w:szCs w:val="20"/>
          <w:lang w:val="en-US"/>
        </w:rPr>
        <w:t>A.  Data Source Selection</w:t>
      </w:r>
    </w:p>
    <w:p xmlns:wp14="http://schemas.microsoft.com/office/word/2010/wordml" w:rsidR="009303D9" w:rsidP="28A1EF9F" w:rsidRDefault="009303D9" w14:paraId="58A9578C" wp14:textId="53295137">
      <w:pPr>
        <w:pStyle w:val="Normal"/>
        <w:bidi w:val="0"/>
        <w:spacing w:before="0" w:beforeAutospacing="off" w:after="300" w:afterAutospacing="off"/>
        <w:ind w:firstLine="288"/>
        <w:jc w:val="both"/>
      </w:pPr>
      <w:r w:rsidR="407CFA91">
        <w:rPr/>
        <w:t xml:space="preserve">   </w:t>
      </w:r>
      <w:r w:rsidR="37B5222E">
        <w:rPr/>
        <w:t>The study's dataset will comprise academic documents and educational materials sourced through publicly accessible formats and materials sourced or made available by an instructor. Such materials include lecture notes, handouts, open textbooks online, and sample reviewers generally available to college students. Publicly sourced learning resources will be compiled from established repositories like OER Commons, OpenStax, and Google Scholar and open access papers from universities</w:t>
      </w:r>
      <w:r w:rsidRPr="28A1EF9F" w:rsidR="37B5222E">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w:t>
      </w:r>
    </w:p>
    <w:p xmlns:wp14="http://schemas.microsoft.com/office/word/2010/wordml" w:rsidR="009303D9" w:rsidP="28A1EF9F" w:rsidRDefault="009303D9" w14:paraId="30E3A052" wp14:textId="2BFC287C">
      <w:pPr>
        <w:pStyle w:val="Normal"/>
        <w:ind w:firstLine="288"/>
        <w:jc w:val="both"/>
      </w:pPr>
      <w:r w:rsidR="37B5222E">
        <w:rPr/>
        <w:t>The compiled materials will be the input text for the NLP (Natural Language Processing) model within EduSummarize, being the text the system will use to summarize, generate and evaluate completion questions for students. Since reviewers will be created from authentic academic content, the incorporation or selection of documents will demonstrate the type and caliber of typical academic contents</w:t>
      </w:r>
      <w:r w:rsidR="66E514DC">
        <w:rPr/>
        <w:t>.</w:t>
      </w:r>
    </w:p>
    <w:p xmlns:wp14="http://schemas.microsoft.com/office/word/2010/wordml" w:rsidR="009303D9" w:rsidP="28A1EF9F" w:rsidRDefault="009303D9" w14:paraId="1E111B32" wp14:textId="750637B3">
      <w:pPr>
        <w:pStyle w:val="Normal"/>
        <w:bidi w:val="0"/>
        <w:jc w:val="both"/>
      </w:pPr>
    </w:p>
    <w:p xmlns:wp14="http://schemas.microsoft.com/office/word/2010/wordml" w:rsidR="009303D9" w:rsidP="28A1EF9F" w:rsidRDefault="009303D9" w14:paraId="3988B875" wp14:textId="47831A2A">
      <w:pPr>
        <w:pStyle w:val="Heading2"/>
        <w:numPr>
          <w:ilvl w:val="0"/>
          <w:numId w:val="0"/>
        </w:numPr>
        <w:bidi w:val="0"/>
        <w:jc w:val="both"/>
        <w:rPr>
          <w:b w:val="0"/>
          <w:bCs w:val="0"/>
          <w:i w:val="1"/>
          <w:iCs w:val="1"/>
        </w:rPr>
      </w:pPr>
      <w:r w:rsidR="28A1EF9F">
        <w:rPr>
          <w:b w:val="0"/>
          <w:bCs w:val="0"/>
        </w:rPr>
        <w:t xml:space="preserve">B. </w:t>
      </w:r>
      <w:r w:rsidR="3469F525">
        <w:rPr>
          <w:b w:val="0"/>
          <w:bCs w:val="0"/>
        </w:rPr>
        <w:t xml:space="preserve"> </w:t>
      </w:r>
      <w:r w:rsidR="66E514DC">
        <w:rPr>
          <w:b w:val="0"/>
          <w:bCs w:val="0"/>
        </w:rPr>
        <w:t xml:space="preserve">Dataset Relevance and Suitability </w:t>
      </w:r>
    </w:p>
    <w:p xmlns:wp14="http://schemas.microsoft.com/office/word/2010/wordml" w:rsidR="009303D9" w:rsidP="28A1EF9F" w:rsidRDefault="009303D9" w14:paraId="28C2DEA5" wp14:textId="6814D937">
      <w:pPr>
        <w:pStyle w:val="Normal"/>
        <w:bidi w:val="0"/>
        <w:ind w:firstLine="288"/>
        <w:jc w:val="both"/>
      </w:pPr>
      <w:r w:rsidR="66E514DC">
        <w:rPr/>
        <w:t xml:space="preserve">The chosen dataset matches well with the purposes of the study, and provides textual materials appropriate for testing text summarization, question </w:t>
      </w:r>
      <w:r w:rsidR="66E514DC">
        <w:rPr/>
        <w:t>generation</w:t>
      </w:r>
      <w:r w:rsidR="66E514DC">
        <w:rPr/>
        <w:t xml:space="preserve"> and answer evaluation modules. The materials have organized and information-rich academic content—suitable for summarization and </w:t>
      </w:r>
      <w:r w:rsidR="66E514DC">
        <w:rPr/>
        <w:t>comprehension based</w:t>
      </w:r>
      <w:r w:rsidR="66E514DC">
        <w:rPr/>
        <w:t xml:space="preserve"> question generation—as </w:t>
      </w:r>
      <w:r w:rsidR="66E514DC">
        <w:rPr/>
        <w:t>appropriate content</w:t>
      </w:r>
      <w:r w:rsidR="66E514DC">
        <w:rPr/>
        <w:t xml:space="preserve"> for educational purposes.</w:t>
      </w:r>
    </w:p>
    <w:p xmlns:wp14="http://schemas.microsoft.com/office/word/2010/wordml" w:rsidR="009303D9" w:rsidP="28A1EF9F" w:rsidRDefault="009303D9" w14:paraId="3F21F820" wp14:textId="300B7FF9">
      <w:pPr>
        <w:pStyle w:val="Normal"/>
        <w:bidi w:val="0"/>
        <w:jc w:val="both"/>
      </w:pPr>
      <w:r w:rsidR="66E514DC">
        <w:rPr/>
        <w:t xml:space="preserve"> </w:t>
      </w:r>
    </w:p>
    <w:p xmlns:wp14="http://schemas.microsoft.com/office/word/2010/wordml" w:rsidR="009303D9" w:rsidP="28A1EF9F" w:rsidRDefault="009303D9" w14:paraId="09F1AD90" wp14:textId="3B80BF46">
      <w:pPr>
        <w:pStyle w:val="Normal"/>
        <w:bidi w:val="0"/>
        <w:ind w:firstLine="0"/>
        <w:jc w:val="both"/>
      </w:pPr>
      <w:r w:rsidR="0EF9A6FC">
        <w:rPr/>
        <w:t xml:space="preserve">   </w:t>
      </w:r>
      <w:r w:rsidR="66E514DC">
        <w:rPr/>
        <w:t xml:space="preserve">Moreover, the </w:t>
      </w:r>
      <w:r w:rsidR="66E514DC">
        <w:rPr/>
        <w:t>utilization</w:t>
      </w:r>
      <w:r w:rsidR="66E514DC">
        <w:rPr/>
        <w:t xml:space="preserve"> of actual educational materials allows the sys</w:t>
      </w:r>
      <w:r w:rsidR="66E514DC">
        <w:rPr/>
        <w:t xml:space="preserve">tem to </w:t>
      </w:r>
      <w:r w:rsidR="66E514DC">
        <w:rPr/>
        <w:t>o</w:t>
      </w:r>
      <w:r w:rsidR="66E514DC">
        <w:rPr/>
        <w:t>perate</w:t>
      </w:r>
      <w:r w:rsidR="66E514DC">
        <w:rPr/>
        <w:t xml:space="preserve"> in circumstances </w:t>
      </w:r>
      <w:r w:rsidR="66E514DC">
        <w:rPr/>
        <w:t>similar to</w:t>
      </w:r>
      <w:r w:rsidR="66E514DC">
        <w:rPr/>
        <w:t xml:space="preserve"> students in authentic study settings. The text data includes English and Filipino sources to align compatibility with multilingual NLP models like Multilingual BERT and T5 that hold various languages.</w:t>
      </w:r>
    </w:p>
    <w:p xmlns:wp14="http://schemas.microsoft.com/office/word/2010/wordml" w:rsidR="009303D9" w:rsidP="28A1EF9F" w:rsidRDefault="009303D9" w14:paraId="0BC52908" wp14:textId="7772F8CE">
      <w:pPr>
        <w:pStyle w:val="Normal"/>
        <w:bidi w:val="0"/>
        <w:ind w:firstLine="0"/>
        <w:jc w:val="both"/>
      </w:pPr>
    </w:p>
    <w:p xmlns:wp14="http://schemas.microsoft.com/office/word/2010/wordml" w:rsidR="009303D9" w:rsidP="28A1EF9F" w:rsidRDefault="009303D9" w14:paraId="0F6E2413" wp14:textId="27794A39">
      <w:pPr>
        <w:pStyle w:val="Normal"/>
        <w:bidi w:val="0"/>
        <w:ind w:firstLine="0"/>
        <w:jc w:val="both"/>
      </w:pPr>
      <w:r w:rsidR="05B30347">
        <w:rPr/>
        <w:t xml:space="preserve">   </w:t>
      </w:r>
      <w:r w:rsidR="66E514DC">
        <w:rPr/>
        <w:t>To ensure dataset suitability, each document will be evaluated based on the following criteria:</w:t>
      </w:r>
      <w:r>
        <w:br/>
      </w:r>
    </w:p>
    <w:p xmlns:wp14="http://schemas.microsoft.com/office/word/2010/wordml" w:rsidR="009303D9" w:rsidP="28A1EF9F" w:rsidRDefault="009303D9" w14:paraId="477FE953" wp14:textId="60B3F950">
      <w:pPr>
        <w:pStyle w:val="ListParagraph"/>
        <w:numPr>
          <w:ilvl w:val="0"/>
          <w:numId w:val="44"/>
        </w:numPr>
        <w:bidi w:val="0"/>
        <w:jc w:val="both"/>
        <w:rPr/>
      </w:pPr>
      <w:r w:rsidR="66E514DC">
        <w:rPr/>
        <w:t>Relevance: The content must be academic or instructional in nature.</w:t>
      </w:r>
    </w:p>
    <w:p xmlns:wp14="http://schemas.microsoft.com/office/word/2010/wordml" w:rsidR="009303D9" w:rsidP="28A1EF9F" w:rsidRDefault="009303D9" w14:paraId="79411C35" wp14:textId="3CA92931">
      <w:pPr>
        <w:pStyle w:val="ListParagraph"/>
        <w:bidi w:val="0"/>
        <w:ind w:left="720"/>
        <w:jc w:val="both"/>
      </w:pPr>
    </w:p>
    <w:p xmlns:wp14="http://schemas.microsoft.com/office/word/2010/wordml" w:rsidR="009303D9" w:rsidP="28A1EF9F" w:rsidRDefault="009303D9" w14:paraId="6F14F763" wp14:textId="1F5050D4">
      <w:pPr>
        <w:pStyle w:val="ListParagraph"/>
        <w:numPr>
          <w:ilvl w:val="0"/>
          <w:numId w:val="44"/>
        </w:numPr>
        <w:bidi w:val="0"/>
        <w:jc w:val="both"/>
        <w:rPr/>
      </w:pPr>
      <w:r w:rsidR="66E514DC">
        <w:rPr/>
        <w:t>Clarity: The text should be grammatically sound and free from excessive noise (e.g., incomplete scans or OCR errors).</w:t>
      </w:r>
    </w:p>
    <w:p xmlns:wp14="http://schemas.microsoft.com/office/word/2010/wordml" w:rsidR="009303D9" w:rsidP="28A1EF9F" w:rsidRDefault="009303D9" w14:paraId="5234D64C" wp14:textId="7B395C86">
      <w:pPr>
        <w:pStyle w:val="ListParagraph"/>
        <w:bidi w:val="0"/>
        <w:ind w:left="720"/>
        <w:jc w:val="both"/>
      </w:pPr>
    </w:p>
    <w:p xmlns:wp14="http://schemas.microsoft.com/office/word/2010/wordml" w:rsidR="009303D9" w:rsidP="28A1EF9F" w:rsidRDefault="009303D9" w14:paraId="04B67718" wp14:textId="18E59BAD">
      <w:pPr>
        <w:pStyle w:val="ListParagraph"/>
        <w:numPr>
          <w:ilvl w:val="0"/>
          <w:numId w:val="44"/>
        </w:numPr>
        <w:bidi w:val="0"/>
        <w:jc w:val="both"/>
        <w:rPr/>
      </w:pPr>
      <w:r w:rsidR="66E514DC">
        <w:rPr/>
        <w:t>Diversity: Materials should come from multiple disciplines (e.g., IT, social science, and general education) to enhance model generalization.</w:t>
      </w:r>
      <w:r>
        <w:br/>
      </w:r>
    </w:p>
    <w:p xmlns:wp14="http://schemas.microsoft.com/office/word/2010/wordml" w:rsidR="009303D9" w:rsidP="28A1EF9F" w:rsidRDefault="009303D9" w14:paraId="6E3A969F" wp14:textId="22F4FA9E">
      <w:pPr>
        <w:pStyle w:val="ListParagraph"/>
        <w:numPr>
          <w:ilvl w:val="0"/>
          <w:numId w:val="44"/>
        </w:numPr>
        <w:bidi w:val="0"/>
        <w:jc w:val="both"/>
        <w:rPr/>
      </w:pPr>
      <w:r w:rsidR="66E514DC">
        <w:rPr/>
        <w:t>Ethical Accessibility: Only open-source or permission-granted files will be used, following academic integrity and copyright guidelines.</w:t>
      </w:r>
    </w:p>
    <w:p xmlns:wp14="http://schemas.microsoft.com/office/word/2010/wordml" w:rsidR="009303D9" w:rsidP="28A1EF9F" w:rsidRDefault="009303D9" w14:paraId="63CBE965" wp14:textId="783E569D">
      <w:pPr>
        <w:pStyle w:val="Normal"/>
        <w:bidi w:val="0"/>
        <w:jc w:val="both"/>
      </w:pPr>
    </w:p>
    <w:p xmlns:wp14="http://schemas.microsoft.com/office/word/2010/wordml" w:rsidR="009303D9" w:rsidP="28A1EF9F" w:rsidRDefault="009303D9" w14:paraId="1C97554E" wp14:textId="62341D3B">
      <w:pPr>
        <w:pStyle w:val="Heading2"/>
        <w:bidi w:val="0"/>
        <w:jc w:val="both"/>
        <w:rPr>
          <w:b w:val="0"/>
          <w:bCs w:val="0"/>
          <w:i w:val="1"/>
          <w:iCs w:val="1"/>
        </w:rPr>
      </w:pPr>
      <w:r w:rsidR="66E514DC">
        <w:rPr/>
        <w:t xml:space="preserve"> </w:t>
      </w:r>
      <w:r w:rsidR="07C4183A">
        <w:rPr>
          <w:b w:val="0"/>
          <w:bCs w:val="0"/>
        </w:rPr>
        <w:t>Data Preprocessing and Preparation</w:t>
      </w:r>
    </w:p>
    <w:p xmlns:wp14="http://schemas.microsoft.com/office/word/2010/wordml" w:rsidR="009303D9" w:rsidP="28A1EF9F" w:rsidRDefault="009303D9" w14:paraId="13401670" wp14:textId="2414814B">
      <w:pPr>
        <w:pStyle w:val="Normal"/>
        <w:bidi w:val="0"/>
        <w:ind w:firstLine="288"/>
        <w:jc w:val="both"/>
      </w:pPr>
      <w:r w:rsidR="66E514DC">
        <w:rPr/>
        <w:t>Before applying NLP models, the collected data will undergo several preprocessing steps to ensure quality and consistency. These include:</w:t>
      </w:r>
      <w:r>
        <w:br/>
      </w:r>
    </w:p>
    <w:p xmlns:wp14="http://schemas.microsoft.com/office/word/2010/wordml" w:rsidR="009303D9" w:rsidP="28A1EF9F" w:rsidRDefault="009303D9" w14:paraId="650AAA54" wp14:textId="4784D5E4">
      <w:pPr>
        <w:pStyle w:val="ListParagraph"/>
        <w:numPr>
          <w:ilvl w:val="0"/>
          <w:numId w:val="45"/>
        </w:numPr>
        <w:bidi w:val="0"/>
        <w:jc w:val="both"/>
        <w:rPr/>
      </w:pPr>
      <w:r w:rsidR="66E514DC">
        <w:rPr/>
        <w:t>Text Extraction: Converting PDF or DOCX files into plain text using document processing libraries.</w:t>
      </w:r>
    </w:p>
    <w:p xmlns:wp14="http://schemas.microsoft.com/office/word/2010/wordml" w:rsidR="009303D9" w:rsidP="28A1EF9F" w:rsidRDefault="009303D9" w14:paraId="7C12BFEF" wp14:textId="6FA8D850">
      <w:pPr>
        <w:pStyle w:val="Normal"/>
        <w:bidi w:val="0"/>
        <w:jc w:val="both"/>
      </w:pPr>
      <w:r w:rsidR="66E514DC">
        <w:rPr/>
        <w:t xml:space="preserve"> </w:t>
      </w:r>
    </w:p>
    <w:p xmlns:wp14="http://schemas.microsoft.com/office/word/2010/wordml" w:rsidR="009303D9" w:rsidP="28A1EF9F" w:rsidRDefault="009303D9" w14:paraId="08245BC0" wp14:textId="0C288266">
      <w:pPr>
        <w:pStyle w:val="ListParagraph"/>
        <w:numPr>
          <w:ilvl w:val="0"/>
          <w:numId w:val="30"/>
        </w:numPr>
        <w:bidi w:val="0"/>
        <w:jc w:val="both"/>
        <w:rPr/>
      </w:pPr>
      <w:r w:rsidR="66E514DC">
        <w:rPr/>
        <w:t>Data Cleaning: Removing unnecessary elements such as special symbols, headers, page numbers, and formatting tags.</w:t>
      </w:r>
    </w:p>
    <w:p xmlns:wp14="http://schemas.microsoft.com/office/word/2010/wordml" w:rsidR="009303D9" w:rsidP="28A1EF9F" w:rsidRDefault="009303D9" w14:paraId="6DB28A86" wp14:textId="5C08FD5A">
      <w:pPr>
        <w:pStyle w:val="Normal"/>
        <w:bidi w:val="0"/>
        <w:jc w:val="both"/>
      </w:pPr>
      <w:r w:rsidR="66E514DC">
        <w:rPr/>
        <w:t xml:space="preserve"> </w:t>
      </w:r>
      <w:r w:rsidR="66E514DC">
        <w:rPr/>
        <w:t xml:space="preserve"> </w:t>
      </w:r>
    </w:p>
    <w:p xmlns:wp14="http://schemas.microsoft.com/office/word/2010/wordml" w:rsidR="009303D9" w:rsidP="28A1EF9F" w:rsidRDefault="009303D9" w14:paraId="6955A554" wp14:textId="74031395">
      <w:pPr>
        <w:pStyle w:val="ListParagraph"/>
        <w:numPr>
          <w:ilvl w:val="0"/>
          <w:numId w:val="31"/>
        </w:numPr>
        <w:bidi w:val="0"/>
        <w:jc w:val="both"/>
        <w:rPr/>
      </w:pPr>
      <w:r w:rsidR="66E514DC">
        <w:rPr/>
        <w:t xml:space="preserve">Tokenization and Normalization: Splitting the text into words and sentences, converting all text to lowercase, and removing </w:t>
      </w:r>
      <w:r w:rsidR="66E514DC">
        <w:rPr/>
        <w:t>stopwords</w:t>
      </w:r>
      <w:r w:rsidR="66E514DC">
        <w:rPr/>
        <w:t xml:space="preserve"> to standardize the input.</w:t>
      </w:r>
    </w:p>
    <w:p xmlns:wp14="http://schemas.microsoft.com/office/word/2010/wordml" w:rsidR="009303D9" w:rsidP="28A1EF9F" w:rsidRDefault="009303D9" w14:paraId="19BCCA87" wp14:textId="6DFD85C6">
      <w:pPr>
        <w:pStyle w:val="Normal"/>
        <w:bidi w:val="0"/>
        <w:jc w:val="both"/>
      </w:pPr>
    </w:p>
    <w:p xmlns:wp14="http://schemas.microsoft.com/office/word/2010/wordml" w:rsidR="009303D9" w:rsidP="28A1EF9F" w:rsidRDefault="009303D9" w14:paraId="7EFA4D97" wp14:textId="7504CAD5">
      <w:pPr>
        <w:pStyle w:val="ListParagraph"/>
        <w:numPr>
          <w:ilvl w:val="0"/>
          <w:numId w:val="31"/>
        </w:numPr>
        <w:bidi w:val="0"/>
        <w:jc w:val="both"/>
        <w:rPr/>
      </w:pPr>
      <w:r w:rsidR="66E514DC">
        <w:rPr/>
        <w:t>Sentence Segmentation: Structuring long text passages into logical units for summarization and question generation.</w:t>
      </w:r>
    </w:p>
    <w:p xmlns:wp14="http://schemas.microsoft.com/office/word/2010/wordml" w:rsidR="009303D9" w:rsidP="28A1EF9F" w:rsidRDefault="009303D9" w14:paraId="2697C941" wp14:textId="293B665F">
      <w:pPr>
        <w:pStyle w:val="Normal"/>
        <w:bidi w:val="0"/>
        <w:jc w:val="both"/>
      </w:pPr>
      <w:r w:rsidR="66E514DC">
        <w:rPr/>
        <w:t xml:space="preserve"> </w:t>
      </w:r>
    </w:p>
    <w:p xmlns:wp14="http://schemas.microsoft.com/office/word/2010/wordml" w:rsidR="009303D9" w:rsidP="28A1EF9F" w:rsidRDefault="009303D9" w14:paraId="20DD5F82" wp14:textId="06DE61E1">
      <w:pPr>
        <w:pStyle w:val="ListParagraph"/>
        <w:numPr>
          <w:ilvl w:val="0"/>
          <w:numId w:val="32"/>
        </w:numPr>
        <w:bidi w:val="0"/>
        <w:jc w:val="both"/>
        <w:rPr/>
      </w:pPr>
      <w:r w:rsidR="66E514DC">
        <w:rPr/>
        <w:t xml:space="preserve">Language Filtering: Separating English and Filipino documents to ensure </w:t>
      </w:r>
      <w:r w:rsidR="66E514DC">
        <w:rPr/>
        <w:t>accurate</w:t>
      </w:r>
      <w:r w:rsidR="66E514DC">
        <w:rPr/>
        <w:t xml:space="preserve"> processing under the correct language model.</w:t>
      </w:r>
    </w:p>
    <w:p xmlns:wp14="http://schemas.microsoft.com/office/word/2010/wordml" w:rsidR="009303D9" w:rsidP="28A1EF9F" w:rsidRDefault="009303D9" w14:paraId="3AE389C1" wp14:textId="502C0366">
      <w:pPr>
        <w:pStyle w:val="Normal"/>
        <w:bidi w:val="0"/>
        <w:jc w:val="both"/>
      </w:pPr>
      <w:r w:rsidR="66E514DC">
        <w:rPr/>
        <w:t xml:space="preserve"> </w:t>
      </w:r>
    </w:p>
    <w:p xmlns:wp14="http://schemas.microsoft.com/office/word/2010/wordml" w:rsidR="009303D9" w:rsidP="28A1EF9F" w:rsidRDefault="009303D9" w14:paraId="1206865E" wp14:textId="44EBCA80">
      <w:pPr>
        <w:pStyle w:val="ListParagraph"/>
        <w:numPr>
          <w:ilvl w:val="0"/>
          <w:numId w:val="33"/>
        </w:numPr>
        <w:bidi w:val="0"/>
        <w:jc w:val="both"/>
        <w:rPr/>
      </w:pPr>
      <w:r w:rsidR="66E514DC">
        <w:rPr/>
        <w:t xml:space="preserve">Data Structuring: Storing cleaned text in a dataset format (e.g., CSV or JSON) </w:t>
      </w:r>
      <w:r w:rsidR="66E514DC">
        <w:rPr/>
        <w:t>containing</w:t>
      </w:r>
      <w:r w:rsidR="66E514DC">
        <w:rPr/>
        <w:t xml:space="preserve"> fields for document ID, content, summary, keywords, generated questions, and reference answers.</w:t>
      </w:r>
    </w:p>
    <w:p xmlns:wp14="http://schemas.microsoft.com/office/word/2010/wordml" w:rsidR="009303D9" w:rsidP="28A1EF9F" w:rsidRDefault="009303D9" w14:paraId="3A09BC58" wp14:textId="0130E979">
      <w:pPr>
        <w:pStyle w:val="ListParagraph"/>
        <w:bidi w:val="0"/>
        <w:ind w:left="720"/>
        <w:jc w:val="both"/>
      </w:pPr>
    </w:p>
    <w:p xmlns:wp14="http://schemas.microsoft.com/office/word/2010/wordml" w:rsidR="009303D9" w:rsidP="28A1EF9F" w:rsidRDefault="009303D9" w14:paraId="10865A91" wp14:textId="4605462B">
      <w:pPr>
        <w:pStyle w:val="Normal"/>
        <w:bidi w:val="0"/>
        <w:ind w:firstLine="0"/>
        <w:jc w:val="both"/>
      </w:pPr>
      <w:r w:rsidR="20008622">
        <w:rPr/>
        <w:t xml:space="preserve">  </w:t>
      </w:r>
      <w:r w:rsidR="66E514DC">
        <w:rPr/>
        <w:t xml:space="preserve">These preprocessing steps are essential to </w:t>
      </w:r>
      <w:r w:rsidR="66E514DC">
        <w:rPr/>
        <w:t>the summarization</w:t>
      </w:r>
      <w:r w:rsidR="66E514DC">
        <w:rPr/>
        <w:t xml:space="preserve"> and question-generation models' performance and accuracy. </w:t>
      </w:r>
      <w:r w:rsidR="66E514DC">
        <w:rPr/>
        <w:t>Efficient and well-organized data will enhance the models' performance and improve the quality of reviewers and feedback generated for essay-type responses.</w:t>
      </w:r>
    </w:p>
    <w:p xmlns:wp14="http://schemas.microsoft.com/office/word/2010/wordml" w:rsidR="009303D9" w:rsidP="28A1EF9F" w:rsidRDefault="009303D9" w14:paraId="1FA2C19F" wp14:textId="27580E2B">
      <w:pPr>
        <w:pStyle w:val="Normal"/>
        <w:bidi w:val="0"/>
        <w:jc w:val="both"/>
      </w:pPr>
      <w:r w:rsidR="66E514DC">
        <w:rPr/>
        <w:t xml:space="preserve"> </w:t>
      </w:r>
    </w:p>
    <w:p xmlns:wp14="http://schemas.microsoft.com/office/word/2010/wordml" w:rsidR="009303D9" w:rsidP="28A1EF9F" w:rsidRDefault="009303D9" w14:paraId="6662F19C" wp14:textId="312328B4">
      <w:pPr>
        <w:pStyle w:val="Heading2"/>
        <w:bidi w:val="0"/>
        <w:rPr>
          <w:b w:val="0"/>
          <w:bCs w:val="0"/>
        </w:rPr>
      </w:pPr>
      <w:r w:rsidR="0E664194">
        <w:rPr>
          <w:b w:val="0"/>
          <w:bCs w:val="0"/>
        </w:rPr>
        <w:t>Model Selection</w:t>
      </w:r>
    </w:p>
    <w:p xmlns:wp14="http://schemas.microsoft.com/office/word/2010/wordml" w:rsidR="009303D9" w:rsidP="28A1EF9F" w:rsidRDefault="009303D9" w14:paraId="538321F4" wp14:textId="36BEF62A">
      <w:pPr>
        <w:bidi w:val="0"/>
        <w:spacing w:before="240" w:beforeAutospacing="off" w:after="240" w:afterAutospacing="off"/>
        <w:jc w:val="both"/>
      </w:pPr>
      <w:r w:rsidRPr="28A1EF9F" w:rsidR="5F470450">
        <w:rPr>
          <w:rFonts w:ascii="Times New Roman" w:hAnsi="Times New Roman" w:eastAsia="Times New Roman" w:cs="Times New Roman"/>
          <w:b w:val="1"/>
          <w:bCs w:val="1"/>
          <w:noProof w:val="0"/>
          <w:sz w:val="20"/>
          <w:szCs w:val="20"/>
          <w:lang w:val="en-US"/>
        </w:rPr>
        <w:t>Baseline Model: TF-IDF + Keyword Matching</w:t>
      </w:r>
    </w:p>
    <w:p xmlns:wp14="http://schemas.microsoft.com/office/word/2010/wordml" w:rsidR="009303D9" w:rsidP="28A1EF9F" w:rsidRDefault="009303D9" w14:paraId="019A23F7" wp14:textId="249FDFC9">
      <w:pPr>
        <w:bidi w:val="0"/>
        <w:spacing w:before="240" w:beforeAutospacing="off" w:after="240" w:afterAutospacing="off"/>
        <w:ind w:firstLine="720"/>
        <w:jc w:val="both"/>
      </w:pPr>
      <w:r w:rsidRPr="28A1EF9F" w:rsidR="5F470450">
        <w:rPr>
          <w:rFonts w:ascii="Times New Roman" w:hAnsi="Times New Roman" w:eastAsia="Times New Roman" w:cs="Times New Roman"/>
          <w:noProof w:val="0"/>
          <w:sz w:val="20"/>
          <w:szCs w:val="20"/>
          <w:lang w:val="en-US"/>
        </w:rPr>
        <w:t xml:space="preserve">A traditional approach that uses term frequency–inverse document frequency (TF-IDF) to </w:t>
      </w:r>
      <w:r w:rsidRPr="28A1EF9F" w:rsidR="5F470450">
        <w:rPr>
          <w:rFonts w:ascii="Times New Roman" w:hAnsi="Times New Roman" w:eastAsia="Times New Roman" w:cs="Times New Roman"/>
          <w:noProof w:val="0"/>
          <w:sz w:val="20"/>
          <w:szCs w:val="20"/>
          <w:lang w:val="en-US"/>
        </w:rPr>
        <w:t>identify</w:t>
      </w:r>
      <w:r w:rsidRPr="28A1EF9F" w:rsidR="5F470450">
        <w:rPr>
          <w:rFonts w:ascii="Times New Roman" w:hAnsi="Times New Roman" w:eastAsia="Times New Roman" w:cs="Times New Roman"/>
          <w:noProof w:val="0"/>
          <w:sz w:val="20"/>
          <w:szCs w:val="20"/>
          <w:lang w:val="en-US"/>
        </w:rPr>
        <w:t xml:space="preserve"> important words and match key terms within academic texts. Provides a simple, non-contextual baseline for comparison against transformer-based models in summarizing content and generating study reviewers.</w:t>
      </w:r>
    </w:p>
    <w:p xmlns:wp14="http://schemas.microsoft.com/office/word/2010/wordml" w:rsidR="009303D9" w:rsidP="28A1EF9F" w:rsidRDefault="009303D9" w14:paraId="64D98A5D" wp14:textId="6A1DDA5C">
      <w:pPr>
        <w:pStyle w:val="Normal"/>
        <w:bidi w:val="0"/>
        <w:jc w:val="both"/>
      </w:pPr>
    </w:p>
    <w:p xmlns:wp14="http://schemas.microsoft.com/office/word/2010/wordml" w:rsidR="009303D9" w:rsidP="28A1EF9F" w:rsidRDefault="009303D9" w14:paraId="003912D9" wp14:textId="42D5E25D">
      <w:pPr>
        <w:bidi w:val="0"/>
        <w:spacing w:before="0" w:beforeAutospacing="off" w:after="240" w:afterAutospacing="off"/>
        <w:ind w:firstLine="0"/>
        <w:jc w:val="both"/>
        <w:rPr>
          <w:rFonts w:ascii="Times New Roman" w:hAnsi="Times New Roman" w:eastAsia="Times New Roman" w:cs="Times New Roman"/>
          <w:b w:val="1"/>
          <w:bCs w:val="1"/>
          <w:i w:val="0"/>
          <w:iCs w:val="0"/>
          <w:strike w:val="0"/>
          <w:dstrike w:val="0"/>
          <w:noProof w:val="0"/>
          <w:color w:val="000000" w:themeColor="text1" w:themeTint="FF" w:themeShade="FF"/>
          <w:sz w:val="20"/>
          <w:szCs w:val="20"/>
          <w:u w:val="none"/>
          <w:lang w:val="en-US"/>
        </w:rPr>
      </w:pPr>
      <w:r w:rsidRPr="28A1EF9F" w:rsidR="5F470450">
        <w:rPr>
          <w:rFonts w:ascii="Times New Roman" w:hAnsi="Times New Roman" w:eastAsia="Times New Roman" w:cs="Times New Roman"/>
          <w:b w:val="1"/>
          <w:bCs w:val="1"/>
          <w:i w:val="0"/>
          <w:iCs w:val="0"/>
          <w:strike w:val="0"/>
          <w:dstrike w:val="0"/>
          <w:noProof w:val="0"/>
          <w:color w:val="000000" w:themeColor="text1" w:themeTint="FF" w:themeShade="FF"/>
          <w:sz w:val="20"/>
          <w:szCs w:val="20"/>
          <w:u w:val="none"/>
          <w:lang w:val="en-US"/>
        </w:rPr>
        <w:t>Transformer Model: BERT</w:t>
      </w:r>
    </w:p>
    <w:p xmlns:wp14="http://schemas.microsoft.com/office/word/2010/wordml" w:rsidR="009303D9" w:rsidP="28A1EF9F" w:rsidRDefault="009303D9" w14:paraId="6C54FCC9" wp14:textId="3A556898">
      <w:pPr>
        <w:bidi w:val="0"/>
        <w:spacing w:before="0" w:beforeAutospacing="off" w:after="240" w:afterAutospacing="off"/>
        <w:ind w:firstLine="288"/>
        <w:jc w:val="both"/>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pPr>
      <w:r w:rsidRPr="28A1EF9F" w:rsidR="438A2E30">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The project will use Bidirectional Encoder Representations from Transformers (BERT), an innovative language model created for nat</w:t>
      </w:r>
      <w:r w:rsidRPr="28A1EF9F" w:rsidR="438A2E30">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ural language unders</w:t>
      </w:r>
      <w:r w:rsidRPr="28A1EF9F" w:rsidR="438A2E30">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 xml:space="preserve">tanding tasks. BERT reads text bidirectionally, meaning it reads text from left to right and right to left simultaneously. BERT's method of </w:t>
      </w:r>
      <w:r w:rsidRPr="28A1EF9F" w:rsidR="438A2E30">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utilizing</w:t>
      </w:r>
      <w:r w:rsidRPr="28A1EF9F" w:rsidR="438A2E30">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 xml:space="preserve"> the text context allows it to have a better understanding of what each individual word means in context. This contextualized understanding improves the model's capabilities of capturing the intention and relations between individual words, compared to traditional models. </w:t>
      </w:r>
    </w:p>
    <w:p xmlns:wp14="http://schemas.microsoft.com/office/word/2010/wordml" w:rsidR="009303D9" w:rsidP="28A1EF9F" w:rsidRDefault="009303D9" w14:paraId="4CAD3AC6" wp14:textId="0EAD2C87">
      <w:pPr>
        <w:bidi w:val="0"/>
        <w:spacing w:before="240" w:beforeAutospacing="off" w:after="240" w:afterAutospacing="off"/>
        <w:ind w:firstLine="288"/>
        <w:jc w:val="both"/>
      </w:pPr>
      <w:r w:rsidRPr="28A1EF9F" w:rsidR="438A2E30">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 xml:space="preserve">In this project, BERT will be further conditioned to perform text summarization and keyword extraction techniques from scholarly materials. </w:t>
      </w:r>
      <w:r w:rsidRPr="28A1EF9F" w:rsidR="438A2E30">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Once BERT has an understanding of the educational context, it can generate quick and meaningful reviewers of content based on intent and importance.</w:t>
      </w:r>
      <w:r w:rsidRPr="28A1EF9F" w:rsidR="438A2E30">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 xml:space="preserve"> These features make BERT </w:t>
      </w:r>
      <w:r w:rsidRPr="28A1EF9F" w:rsidR="438A2E30">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an appropriate model</w:t>
      </w:r>
      <w:r w:rsidRPr="28A1EF9F" w:rsidR="438A2E30">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 xml:space="preserve"> for building a robust intelligent study reviewing system that </w:t>
      </w:r>
      <w:r w:rsidRPr="28A1EF9F" w:rsidR="438A2E30">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assists</w:t>
      </w:r>
      <w:r w:rsidRPr="28A1EF9F" w:rsidR="438A2E30">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 xml:space="preserve"> in providing efficient and effective learning experiences.</w:t>
      </w:r>
    </w:p>
    <w:p xmlns:wp14="http://schemas.microsoft.com/office/word/2010/wordml" w:rsidR="009303D9" w:rsidP="28A1EF9F" w:rsidRDefault="009303D9" w14:paraId="1763BDED" wp14:textId="33C0821D">
      <w:pPr>
        <w:pStyle w:val="Heading2"/>
        <w:bidi w:val="0"/>
        <w:rPr>
          <w:b w:val="1"/>
          <w:bCs w:val="1"/>
        </w:rPr>
      </w:pPr>
      <w:r w:rsidR="7131F8AB">
        <w:rPr>
          <w:b w:val="0"/>
          <w:bCs w:val="0"/>
        </w:rPr>
        <w:t>Training and  Fine-Tuning</w:t>
      </w:r>
      <w:r w:rsidRPr="28A1EF9F" w:rsidR="66E514DC">
        <w:rPr>
          <w:b w:val="1"/>
          <w:bCs w:val="1"/>
        </w:rPr>
        <w:t xml:space="preserve"> </w:t>
      </w:r>
    </w:p>
    <w:p xmlns:wp14="http://schemas.microsoft.com/office/word/2010/wordml" w:rsidR="009303D9" w:rsidP="28A1EF9F" w:rsidRDefault="009303D9" w14:paraId="3524D537" wp14:textId="6B6A5D11">
      <w:pPr>
        <w:pStyle w:val="Normal"/>
        <w:bidi w:val="0"/>
        <w:ind w:firstLine="288"/>
        <w:jc w:val="both"/>
      </w:pPr>
      <w:r w:rsidR="66E514DC">
        <w:rPr/>
        <w:t xml:space="preserve">The first step in the development process will be to choose a suitable pre-trained BERT model from the Hugging Face library that meets the needs of the study reviewer system. This pre-trained model will be the basis to build on, as it will already have some level of knowledge of language patterns and contextual relationships, as </w:t>
      </w:r>
      <w:r w:rsidR="66E514DC">
        <w:rPr/>
        <w:t>acquired</w:t>
      </w:r>
      <w:r w:rsidR="66E514DC">
        <w:rPr/>
        <w:t xml:space="preserve"> from large text data.</w:t>
      </w:r>
    </w:p>
    <w:p xmlns:wp14="http://schemas.microsoft.com/office/word/2010/wordml" w:rsidR="009303D9" w:rsidP="28A1EF9F" w:rsidRDefault="009303D9" w14:paraId="41E5EE99" wp14:textId="188C8ABA">
      <w:pPr>
        <w:pStyle w:val="Normal"/>
        <w:bidi w:val="0"/>
        <w:ind w:firstLine="288"/>
        <w:jc w:val="both"/>
      </w:pPr>
    </w:p>
    <w:p xmlns:wp14="http://schemas.microsoft.com/office/word/2010/wordml" w:rsidR="009303D9" w:rsidP="28A1EF9F" w:rsidRDefault="009303D9" w14:paraId="61038248" wp14:textId="4D9475B2">
      <w:pPr>
        <w:pStyle w:val="Normal"/>
        <w:bidi w:val="0"/>
        <w:ind w:firstLine="288"/>
        <w:jc w:val="both"/>
      </w:pPr>
      <w:r w:rsidR="66E514DC">
        <w:rPr/>
        <w:t xml:space="preserve">To finally tune this model, the selected BERT model will be fine-tuned with datasets within the education realm, such as lecture slides, lecture notes, handouts, or textbooks. The fine-tuning process will allow the BERT model to adapt its internal parameters to help it better understand education-related content and extract relevant information more accurately. Fine-tuning enhances the potential of the study reviewer system to provide coherent summaries, </w:t>
      </w:r>
      <w:r w:rsidR="66E514DC">
        <w:rPr/>
        <w:t>identify</w:t>
      </w:r>
      <w:r w:rsidR="66E514DC">
        <w:rPr/>
        <w:t xml:space="preserve"> key terms from selected texts, and provide highly relevant and well-structured study reviewers to meet learners' needs.</w:t>
      </w:r>
    </w:p>
    <w:p xmlns:wp14="http://schemas.microsoft.com/office/word/2010/wordml" w:rsidR="009303D9" w:rsidP="28A1EF9F" w:rsidRDefault="009303D9" w14:paraId="5CF78E43" wp14:textId="07F55933">
      <w:pPr>
        <w:pStyle w:val="Normal"/>
        <w:bidi w:val="0"/>
      </w:pPr>
    </w:p>
    <w:p xmlns:wp14="http://schemas.microsoft.com/office/word/2010/wordml" w:rsidR="009303D9" w:rsidP="28A1EF9F" w:rsidRDefault="009303D9" w14:paraId="627327AF" wp14:textId="59FD251B">
      <w:pPr>
        <w:pStyle w:val="Heading1"/>
        <w:rPr>
          <w:b w:val="1"/>
          <w:bCs w:val="1"/>
        </w:rPr>
      </w:pPr>
      <w:r w:rsidRPr="28A1EF9F" w:rsidR="385EA91A">
        <w:rPr>
          <w:b w:val="1"/>
          <w:bCs w:val="1"/>
        </w:rPr>
        <w:t>Evaluation and Baseline Comparison</w:t>
      </w:r>
    </w:p>
    <w:p xmlns:wp14="http://schemas.microsoft.com/office/word/2010/wordml" w:rsidR="009303D9" w:rsidP="28A1EF9F" w:rsidRDefault="009303D9" w14:paraId="55AFF342" wp14:textId="6038C2F9">
      <w:pPr>
        <w:pStyle w:val="Normal"/>
        <w:spacing w:before="0" w:beforeAutospacing="off" w:after="300" w:afterAutospacing="off"/>
        <w:ind w:firstLine="288"/>
        <w:jc w:val="both"/>
      </w:pPr>
      <w:r w:rsidRPr="28A1EF9F" w:rsidR="23D5B9A3">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 xml:space="preserve">The study will apply </w:t>
      </w:r>
      <w:r w:rsidRPr="28A1EF9F" w:rsidR="23D5B9A3">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different types</w:t>
      </w:r>
      <w:r w:rsidRPr="28A1EF9F" w:rsidR="23D5B9A3">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 xml:space="preserve"> of model evaluation techniques to assess the effectiveness and performance of the BERT-based AI study reviewer system. The goal of this evaluation is to measure how accurately and coherently the system summarizes academic materials and </w:t>
      </w:r>
      <w:r w:rsidRPr="28A1EF9F" w:rsidR="23D5B9A3">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identifies</w:t>
      </w:r>
      <w:r w:rsidRPr="28A1EF9F" w:rsidR="23D5B9A3">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 xml:space="preserve"> key information relevant to the user.</w:t>
      </w:r>
    </w:p>
    <w:p xmlns:wp14="http://schemas.microsoft.com/office/word/2010/wordml" w:rsidR="009303D9" w:rsidP="28A1EF9F" w:rsidRDefault="009303D9" w14:paraId="1A1A9F0E" wp14:textId="174619EE">
      <w:pPr>
        <w:pStyle w:val="ListParagraph"/>
        <w:numPr>
          <w:ilvl w:val="0"/>
          <w:numId w:val="46"/>
        </w:numPr>
        <w:spacing w:before="0" w:beforeAutospacing="off" w:after="300" w:afterAutospacing="off"/>
        <w:jc w:val="both"/>
        <w:rPr>
          <w:noProof w:val="0"/>
          <w:lang w:val="en-US"/>
        </w:rPr>
      </w:pPr>
      <w:r w:rsidRPr="28A1EF9F" w:rsidR="23D5B9A3">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Standard NLP Metrics:</w:t>
      </w:r>
      <w:r>
        <w:br/>
      </w:r>
      <w:r w:rsidRPr="28A1EF9F" w:rsidR="23D5B9A3">
        <w:rPr>
          <w:noProof w:val="0"/>
          <w:lang w:val="en-US"/>
        </w:rPr>
        <w:t xml:space="preserve">To evaluate the performance of the text summarization and keyword extraction processes, standard NLP metrics such as Precision, Recall, and F1-score will be employed. These metrics will </w:t>
      </w:r>
      <w:r w:rsidRPr="28A1EF9F" w:rsidR="23D5B9A3">
        <w:rPr>
          <w:noProof w:val="0"/>
          <w:lang w:val="en-US"/>
        </w:rPr>
        <w:t>determine</w:t>
      </w:r>
      <w:r w:rsidRPr="28A1EF9F" w:rsidR="23D5B9A3">
        <w:rPr>
          <w:noProof w:val="0"/>
          <w:lang w:val="en-US"/>
        </w:rPr>
        <w:t xml:space="preserve"> how well the generated summaries and keywords align with the important concepts from the original materials.</w:t>
      </w:r>
      <w:r>
        <w:br/>
      </w:r>
    </w:p>
    <w:p xmlns:wp14="http://schemas.microsoft.com/office/word/2010/wordml" w:rsidR="009303D9" w:rsidP="28A1EF9F" w:rsidRDefault="009303D9" w14:paraId="3255147D" wp14:textId="40F4C54E">
      <w:pPr>
        <w:pStyle w:val="ListParagraph"/>
        <w:numPr>
          <w:ilvl w:val="0"/>
          <w:numId w:val="46"/>
        </w:numPr>
        <w:spacing w:before="0" w:beforeAutospacing="off" w:after="300" w:afterAutospacing="off"/>
        <w:jc w:val="both"/>
        <w:rPr>
          <w:b w:val="0"/>
          <w:bCs w:val="0"/>
          <w:noProof w:val="0"/>
          <w:lang w:val="en-US"/>
        </w:rPr>
      </w:pPr>
      <w:r w:rsidRPr="28A1EF9F" w:rsidR="23D5B9A3">
        <w:rPr>
          <w:b w:val="0"/>
          <w:bCs w:val="0"/>
          <w:noProof w:val="0"/>
          <w:lang w:val="en-US"/>
        </w:rPr>
        <w:t xml:space="preserve">ROUGE (Recall-Oriented Understudy for </w:t>
      </w:r>
      <w:r w:rsidRPr="28A1EF9F" w:rsidR="23D5B9A3">
        <w:rPr>
          <w:b w:val="0"/>
          <w:bCs w:val="0"/>
          <w:noProof w:val="0"/>
          <w:lang w:val="en-US"/>
        </w:rPr>
        <w:t>Gisting</w:t>
      </w:r>
      <w:r w:rsidRPr="28A1EF9F" w:rsidR="23D5B9A3">
        <w:rPr>
          <w:b w:val="0"/>
          <w:bCs w:val="0"/>
          <w:noProof w:val="0"/>
          <w:lang w:val="en-US"/>
        </w:rPr>
        <w:t xml:space="preserve"> Evaluation):</w:t>
      </w:r>
      <w:r>
        <w:br/>
      </w:r>
      <w:r w:rsidRPr="28A1EF9F" w:rsidR="4074ABD6">
        <w:rPr>
          <w:b w:val="0"/>
          <w:bCs w:val="0"/>
          <w:noProof w:val="0"/>
          <w:lang w:val="en-US"/>
        </w:rPr>
        <w:t>ROUGE metrics, particularly ROUGE-1, ROUGE-2, and ROUGE-L, will be used to compare the automatically generated summaries against human-written references. This helps measure the overlap of words, phrases, and sentence structures to evaluate the quality and relevance of the summary.</w:t>
      </w:r>
      <w:r>
        <w:br/>
      </w:r>
    </w:p>
    <w:p xmlns:wp14="http://schemas.microsoft.com/office/word/2010/wordml" w:rsidR="009303D9" w:rsidP="28A1EF9F" w:rsidRDefault="009303D9" w14:paraId="49E5267E" wp14:textId="16AFBD74">
      <w:pPr>
        <w:pStyle w:val="ListParagraph"/>
        <w:numPr>
          <w:ilvl w:val="0"/>
          <w:numId w:val="46"/>
        </w:numPr>
        <w:spacing w:before="0" w:beforeAutospacing="off" w:after="300" w:afterAutospacing="off"/>
        <w:jc w:val="both"/>
        <w:rPr>
          <w:noProof w:val="0"/>
          <w:lang w:val="en-US"/>
        </w:rPr>
      </w:pPr>
      <w:r w:rsidRPr="28A1EF9F" w:rsidR="3EF50AFB">
        <w:rPr>
          <w:b w:val="0"/>
          <w:bCs w:val="0"/>
          <w:noProof w:val="0"/>
          <w:lang w:val="en-US"/>
        </w:rPr>
        <w:t>User Evaluation and Satisfaction Survey:</w:t>
      </w:r>
      <w:r>
        <w:br/>
      </w:r>
      <w:r w:rsidRPr="28A1EF9F" w:rsidR="02F8AECC">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To complement quantitative metrics, user feedback will be collected through surveys and interviews with students. This evaluation will measure the clarity, usefulness, and effectiveness of the generated reviewers in supporting learning and exam preparation.</w:t>
      </w:r>
    </w:p>
    <w:p xmlns:wp14="http://schemas.microsoft.com/office/word/2010/wordml" w:rsidR="009303D9" w:rsidP="28A1EF9F" w:rsidRDefault="009303D9" w14:paraId="27FDE8B8" wp14:textId="5C8E63E1">
      <w:pPr>
        <w:pStyle w:val="Heading1"/>
        <w:rPr>
          <w:b w:val="1"/>
          <w:bCs w:val="1"/>
        </w:rPr>
      </w:pPr>
      <w:r w:rsidRPr="28A1EF9F" w:rsidR="02F8AECC">
        <w:rPr>
          <w:b w:val="1"/>
          <w:bCs w:val="1"/>
        </w:rPr>
        <w:t xml:space="preserve"> Expected Outcomes</w:t>
      </w:r>
    </w:p>
    <w:p xmlns:wp14="http://schemas.microsoft.com/office/word/2010/wordml" w:rsidR="009303D9" w:rsidP="28A1EF9F" w:rsidRDefault="009303D9" w14:paraId="6507B753" wp14:textId="2AB30EC7">
      <w:pPr>
        <w:spacing w:before="0" w:beforeAutospacing="off" w:after="300" w:afterAutospacing="off"/>
        <w:ind w:firstLine="288"/>
        <w:jc w:val="both"/>
      </w:pPr>
      <w:r w:rsidRPr="28A1EF9F" w:rsidR="02F8AECC">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The planned investigation will focus on developing a study tool that utilizes Artificial Intelligence (AI) in the form of Bidirectional Encoder Representations from Transformers (BERT) for the generation of study reviewers based on academic material. The information provided via uploaded content (ie. integration of lecture notes, handouts and textbooks) will be processed to create summaries, keywords and outline major concepts leading to improved understanding and retention of materials.</w:t>
      </w:r>
    </w:p>
    <w:p xmlns:wp14="http://schemas.microsoft.com/office/word/2010/wordml" w:rsidR="009303D9" w:rsidP="28A1EF9F" w:rsidRDefault="009303D9" w14:paraId="6C908C67" wp14:textId="4CB13884">
      <w:pPr>
        <w:pStyle w:val="Normal"/>
        <w:ind w:firstLine="288"/>
        <w:jc w:val="both"/>
      </w:pPr>
      <w:r w:rsidRPr="28A1EF9F" w:rsidR="0D036587">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 xml:space="preserve">Expected outcomes will include improved study efficiency, comprehension, and learning in academic performance through automated, literature generated structured reviewers. The tool would also decrease time and effort to create a manual-reviewer, allowing students to focus their efforts on learning and demonstrating understanding of content material instead of organizing their own study materials. </w:t>
      </w:r>
    </w:p>
    <w:p xmlns:wp14="http://schemas.microsoft.com/office/word/2010/wordml" w:rsidR="009303D9" w:rsidP="28A1EF9F" w:rsidRDefault="009303D9" w14:paraId="4CBCAB62" wp14:textId="605BA3AB">
      <w:pPr>
        <w:pStyle w:val="Normal"/>
        <w:ind w:firstLine="288"/>
        <w:jc w:val="both"/>
      </w:pPr>
      <w:r w:rsidRPr="28A1EF9F" w:rsidR="0D036587">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 xml:space="preserve"> </w:t>
      </w:r>
    </w:p>
    <w:p xmlns:wp14="http://schemas.microsoft.com/office/word/2010/wordml" w:rsidR="009303D9" w:rsidP="28A1EF9F" w:rsidRDefault="009303D9" w14:paraId="52F45CC0" wp14:textId="0AFFA00C">
      <w:pPr>
        <w:pStyle w:val="Normal"/>
        <w:ind w:firstLine="288"/>
        <w:jc w:val="both"/>
      </w:pPr>
      <w:r w:rsidRPr="28A1EF9F" w:rsidR="0D036587">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 xml:space="preserve">The primary contribution of the project will be the use of a </w:t>
      </w:r>
      <w:r w:rsidRPr="28A1EF9F" w:rsidR="0D036587">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BERT based</w:t>
      </w:r>
      <w:r w:rsidRPr="28A1EF9F" w:rsidR="0D036587">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 xml:space="preserve"> Natural Language Processing (NLP) model within an educational context. The BERT model improves traditional study approaches through producing </w:t>
      </w:r>
      <w:r w:rsidRPr="28A1EF9F" w:rsidR="0D036587">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accurate</w:t>
      </w:r>
      <w:r w:rsidRPr="28A1EF9F" w:rsidR="0D036587">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 xml:space="preserve"> summaries and keywords that are also nuanced to the context of several types of academic materials.</w:t>
      </w:r>
    </w:p>
    <w:p xmlns:wp14="http://schemas.microsoft.com/office/word/2010/wordml" w:rsidR="009303D9" w:rsidP="28A1EF9F" w:rsidRDefault="009303D9" w14:paraId="5A202C23" wp14:textId="09D4ED26">
      <w:pPr>
        <w:pStyle w:val="Normal"/>
        <w:ind w:firstLine="288"/>
        <w:jc w:val="both"/>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pPr>
    </w:p>
    <w:p xmlns:wp14="http://schemas.microsoft.com/office/word/2010/wordml" w:rsidR="009303D9" w:rsidP="28A1EF9F" w:rsidRDefault="009303D9" w14:paraId="58F5C18D" wp14:textId="1BF6B166">
      <w:pPr>
        <w:pStyle w:val="Heading1"/>
        <w:rPr>
          <w:b w:val="1"/>
          <w:bCs w:val="1"/>
        </w:rPr>
      </w:pPr>
      <w:r w:rsidRPr="28A1EF9F" w:rsidR="6F2B9A49">
        <w:rPr>
          <w:b w:val="1"/>
          <w:bCs w:val="1"/>
        </w:rPr>
        <w:t>Research Timeline</w:t>
      </w:r>
    </w:p>
    <w:p xmlns:wp14="http://schemas.microsoft.com/office/word/2010/wordml" w:rsidR="009303D9" w:rsidP="28A1EF9F" w:rsidRDefault="009303D9" w14:paraId="6E18914D" wp14:textId="451FED21">
      <w:pPr>
        <w:pStyle w:val="Normal"/>
        <w:ind w:firstLine="288"/>
        <w:jc w:val="both"/>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pPr>
    </w:p>
    <w:p xmlns:wp14="http://schemas.microsoft.com/office/word/2010/wordml" w:rsidR="009303D9" w:rsidP="28A1EF9F" w:rsidRDefault="009303D9" w14:paraId="03A5D9A4" wp14:textId="205CEC47">
      <w:pPr>
        <w:pStyle w:val="Normal"/>
        <w:bidi w:val="0"/>
      </w:pPr>
      <w:r w:rsidR="6360E57E">
        <w:drawing>
          <wp:inline xmlns:wp14="http://schemas.microsoft.com/office/word/2010/wordprocessingDrawing" wp14:editId="1526B993" wp14:anchorId="088B5CAA">
            <wp:extent cx="3095625" cy="1057275"/>
            <wp:effectExtent l="0" t="0" r="0" b="0"/>
            <wp:docPr id="190968125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909681252" name=""/>
                    <pic:cNvPicPr/>
                  </pic:nvPicPr>
                  <pic:blipFill>
                    <a:blip xmlns:r="http://schemas.openxmlformats.org/officeDocument/2006/relationships" r:embed="rId1836176595">
                      <a:extLst>
                        <a:ext xmlns:a="http://schemas.openxmlformats.org/drawingml/2006/main" uri="{28A0092B-C50C-407E-A947-70E740481C1C}">
                          <a14:useLocalDpi xmlns:a14="http://schemas.microsoft.com/office/drawing/2010/main" val="0"/>
                        </a:ext>
                      </a:extLst>
                    </a:blip>
                    <a:stretch>
                      <a:fillRect/>
                    </a:stretch>
                  </pic:blipFill>
                  <pic:spPr>
                    <a:xfrm>
                      <a:off x="0" y="0"/>
                      <a:ext cx="3095625" cy="1057275"/>
                    </a:xfrm>
                    <a:prstGeom prst="rect">
                      <a:avLst/>
                    </a:prstGeom>
                  </pic:spPr>
                </pic:pic>
              </a:graphicData>
            </a:graphic>
          </wp:inline>
        </w:drawing>
      </w:r>
      <w:r w:rsidRPr="28A1EF9F" w:rsidR="6360E57E">
        <w:rPr>
          <w:i w:val="1"/>
          <w:iCs w:val="1"/>
        </w:rPr>
        <w:t>fig. 1. Gantt Chart of Project Timeline</w:t>
      </w:r>
    </w:p>
    <w:p xmlns:wp14="http://schemas.microsoft.com/office/word/2010/wordml" w:rsidR="009303D9" w:rsidP="28A1EF9F" w:rsidRDefault="009303D9" w14:paraId="151E012B" wp14:textId="0A32CA9B">
      <w:pPr>
        <w:bidi w:val="0"/>
        <w:spacing w:before="240" w:beforeAutospacing="off" w:after="240" w:afterAutospacing="off"/>
        <w:ind w:firstLine="288"/>
        <w:jc w:val="both"/>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pPr>
      <w:r w:rsidRPr="28A1EF9F" w:rsidR="6360E57E">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 xml:space="preserve">This Gantt chart serves as a timeline for our project proposal, offering a clear visual representation of the major tasks and their corresponding schedules. It illustrates the flow of activities, starting with project setup and dataset preparation, which includes downloading, cleaning, and label remapping of the dataset. The following weeks focus on preprocessing and baseline model implementation, followed by fine-tuning the BERT transformer to enhance performance. </w:t>
      </w:r>
      <w:r w:rsidRPr="28A1EF9F" w:rsidR="6360E57E">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Subsequent</w:t>
      </w:r>
      <w:r w:rsidRPr="28A1EF9F" w:rsidR="6360E57E">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 xml:space="preserve"> tasks involve evaluation, error analysis, and visualization to assess the model’s accuracy and reliability. Finally, the project concludes with documentation, report finalization, and presentation preparation. By monitoring both completed and ongoing tasks, this timeline helps us manage our time efficiently, </w:t>
      </w:r>
      <w:r w:rsidRPr="28A1EF9F" w:rsidR="6360E57E">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maintain</w:t>
      </w:r>
      <w:r w:rsidRPr="28A1EF9F" w:rsidR="6360E57E">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 xml:space="preserve"> steady progress, and ensure smooth coordination within the team, leading to the successful completion of our project.</w:t>
      </w:r>
    </w:p>
    <w:p xmlns:wp14="http://schemas.microsoft.com/office/word/2010/wordml" w:rsidR="009303D9" w:rsidP="28A1EF9F" w:rsidRDefault="009303D9" w14:paraId="071E4E01" wp14:textId="04124604">
      <w:pPr>
        <w:pStyle w:val="Heading1"/>
        <w:rPr>
          <w:b w:val="1"/>
          <w:bCs w:val="1"/>
        </w:rPr>
      </w:pPr>
      <w:r w:rsidRPr="28A1EF9F" w:rsidR="6027F022">
        <w:rPr>
          <w:b w:val="1"/>
          <w:bCs w:val="1"/>
        </w:rPr>
        <w:t>References</w:t>
      </w:r>
    </w:p>
    <w:p xmlns:wp14="http://schemas.microsoft.com/office/word/2010/wordml" w:rsidRPr="005B520E" w:rsidR="009303D9" w:rsidRDefault="009303D9" w14:paraId="0E27B00A" wp14:textId="77777777"/>
    <w:p w:rsidR="2D472297" w:rsidP="28A1EF9F" w:rsidRDefault="2D472297" w14:paraId="04DB3FE0" w14:textId="22A1FF67">
      <w:pPr>
        <w:pStyle w:val="references"/>
        <w:ind w:left="354" w:hanging="354"/>
        <w:rPr>
          <w:i w:val="0"/>
          <w:iCs w:val="0"/>
        </w:rPr>
      </w:pPr>
      <w:r w:rsidRPr="28A1EF9F" w:rsidR="2D472297">
        <w:rPr>
          <w:i w:val="0"/>
          <w:iCs w:val="0"/>
        </w:rPr>
        <w:t>M. Brown and J. Adler, “Minds on fire: Open education, the long tail, and learning 2.0,” Educause Review, vol. 43, no. 1, pp. 16–32, 2008.</w:t>
      </w:r>
    </w:p>
    <w:p w:rsidR="2D472297" w:rsidP="28A1EF9F" w:rsidRDefault="2D472297" w14:paraId="4366452C" w14:textId="211D03BC">
      <w:pPr>
        <w:pStyle w:val="references"/>
        <w:ind w:left="354" w:hanging="354"/>
        <w:rPr>
          <w:i w:val="0"/>
          <w:iCs w:val="0"/>
        </w:rPr>
      </w:pPr>
      <w:r w:rsidRPr="28A1EF9F" w:rsidR="2D472297">
        <w:rPr>
          <w:i w:val="0"/>
          <w:iCs w:val="0"/>
        </w:rPr>
        <w:t>J. Sweller, “Cognitive load during problem solving: Effects on learning,” Cognitive Science, vol. 12, no. 2, pp. 257–285, 1988.</w:t>
      </w:r>
    </w:p>
    <w:p w:rsidR="2D472297" w:rsidP="28A1EF9F" w:rsidRDefault="2D472297" w14:paraId="6E0FE7ED" w14:textId="2C72B745">
      <w:pPr>
        <w:pStyle w:val="references"/>
        <w:ind w:left="354" w:hanging="354"/>
        <w:rPr>
          <w:i w:val="0"/>
          <w:iCs w:val="0"/>
        </w:rPr>
      </w:pPr>
      <w:r w:rsidRPr="28A1EF9F" w:rsidR="2D472297">
        <w:rPr>
          <w:i w:val="0"/>
          <w:iCs w:val="0"/>
        </w:rPr>
        <w:t>S. Bird, E. Klein, and E. Loper, Natural Language Processing with Python. O’Reilly Media, 2009.</w:t>
      </w:r>
    </w:p>
    <w:p w:rsidR="2D472297" w:rsidP="28A1EF9F" w:rsidRDefault="2D472297" w14:paraId="6DCD6BB9" w14:textId="30FF8EF2">
      <w:pPr>
        <w:pStyle w:val="references"/>
        <w:ind w:left="354" w:hanging="354"/>
        <w:rPr>
          <w:i w:val="0"/>
          <w:iCs w:val="0"/>
        </w:rPr>
      </w:pPr>
      <w:r w:rsidRPr="28A1EF9F" w:rsidR="2D472297">
        <w:rPr>
          <w:i w:val="0"/>
          <w:iCs w:val="0"/>
        </w:rPr>
        <w:t>J. Devlin, M. Chang, K. Lee, and K. Toutanova, “BERT: Pre-training of deep bidirectional transformers for language understanding,” Proc. NAACL-HLT, 2019.</w:t>
      </w:r>
    </w:p>
    <w:p w:rsidR="2D472297" w:rsidP="28A1EF9F" w:rsidRDefault="2D472297" w14:paraId="0FA10E4A" w14:textId="2FCC940B">
      <w:pPr>
        <w:pStyle w:val="references"/>
        <w:ind w:left="354" w:hanging="354"/>
        <w:rPr>
          <w:i w:val="0"/>
          <w:iCs w:val="0"/>
        </w:rPr>
      </w:pPr>
      <w:r w:rsidRPr="28A1EF9F" w:rsidR="2D472297">
        <w:rPr>
          <w:i w:val="0"/>
          <w:iCs w:val="0"/>
        </w:rPr>
        <w:t>C. Raffel, N. Shazeer, A. Roberts, K. Lee, S. Narang, M. Matena, Y. Zhou, W. Li, and P. J. Liu, “Exploring the limits of transfer learning with a unified text-to-text transformer,” Journal of Machine Learning Research, vol. 21, pp. 1–67, 2020.</w:t>
      </w:r>
    </w:p>
    <w:p w:rsidR="2D472297" w:rsidP="28A1EF9F" w:rsidRDefault="2D472297" w14:paraId="0B8BF52E" w14:textId="4B98776D">
      <w:pPr>
        <w:pStyle w:val="references"/>
        <w:ind w:left="354" w:hanging="354"/>
        <w:rPr>
          <w:i w:val="0"/>
          <w:iCs w:val="0"/>
        </w:rPr>
      </w:pPr>
      <w:r w:rsidRPr="28A1EF9F" w:rsidR="2D472297">
        <w:rPr>
          <w:i w:val="0"/>
          <w:iCs w:val="0"/>
        </w:rPr>
        <w:t>R. Hadiyanto and M. Ismail, “Educational applications of text summarization using Transformer models,” International Journal of Emerging Technologies in Learning, vol. 17, no. 10, pp. 32–44, 2022.</w:t>
      </w:r>
    </w:p>
    <w:p w:rsidR="2D472297" w:rsidP="28A1EF9F" w:rsidRDefault="2D472297" w14:paraId="26DC50F9" w14:textId="674865A5">
      <w:pPr>
        <w:pStyle w:val="references"/>
        <w:ind w:left="354" w:hanging="354"/>
        <w:rPr>
          <w:i w:val="0"/>
          <w:iCs w:val="0"/>
        </w:rPr>
      </w:pPr>
      <w:r w:rsidRPr="28A1EF9F" w:rsidR="2D472297">
        <w:rPr>
          <w:i w:val="0"/>
          <w:iCs w:val="0"/>
        </w:rPr>
        <w:t>N. Reimers and I. Gurevych, “Sentence-BERT: Sentence embeddings using Siamese BERT networks,” Proc. EMNLP, 2019.</w:t>
      </w:r>
    </w:p>
    <w:p w:rsidR="2D472297" w:rsidP="28A1EF9F" w:rsidRDefault="2D472297" w14:paraId="16F67182" w14:textId="6B7B1A4E">
      <w:pPr>
        <w:pStyle w:val="references"/>
        <w:ind w:left="354" w:hanging="354"/>
        <w:rPr>
          <w:i w:val="0"/>
          <w:iCs w:val="0"/>
        </w:rPr>
      </w:pPr>
      <w:r w:rsidRPr="28A1EF9F" w:rsidR="2D472297">
        <w:rPr>
          <w:i w:val="0"/>
          <w:iCs w:val="0"/>
        </w:rPr>
        <w:t xml:space="preserve">United Nations, “Sustainable Development Goal 4: Quality Education,” UN SDG Portal, 2024. [Online]. Available: </w:t>
      </w:r>
      <w:r w:rsidRPr="28A1EF9F" w:rsidR="2D472297">
        <w:rPr>
          <w:i w:val="0"/>
          <w:iCs w:val="0"/>
        </w:rPr>
        <w:t>https://sdgs.un.org/goals/goal4</w:t>
      </w:r>
    </w:p>
    <w:p w:rsidR="2D472297" w:rsidP="28A1EF9F" w:rsidRDefault="2D472297" w14:paraId="692F62BE" w14:textId="1D936394">
      <w:pPr>
        <w:pStyle w:val="references"/>
        <w:ind w:left="354" w:hanging="354"/>
        <w:rPr>
          <w:i w:val="0"/>
          <w:iCs w:val="0"/>
        </w:rPr>
      </w:pPr>
      <w:r w:rsidRPr="28A1EF9F" w:rsidR="2D472297">
        <w:rPr>
          <w:i w:val="0"/>
          <w:iCs w:val="0"/>
        </w:rPr>
        <w:t>T. Luckin, W. Holmes, M. Griffiths, and L. Forcier, “Artificial intelligence in education: Promises and implications for teaching and learning,” UNESCO Education Sector, Paris, 2016.</w:t>
      </w:r>
    </w:p>
    <w:p w:rsidR="2D472297" w:rsidP="28A1EF9F" w:rsidRDefault="2D472297" w14:paraId="2F684783" w14:textId="2EC051A3">
      <w:pPr>
        <w:pStyle w:val="references"/>
        <w:ind w:left="354" w:hanging="354"/>
        <w:rPr>
          <w:i w:val="0"/>
          <w:iCs w:val="0"/>
        </w:rPr>
      </w:pPr>
      <w:r w:rsidRPr="28A1EF9F" w:rsidR="2D472297">
        <w:rPr>
          <w:i w:val="0"/>
          <w:iCs w:val="0"/>
        </w:rPr>
        <w:t>A. Raza, M. Shabbir, and T. Hussain, “AI-based summarization in academia: A review of methods and challenges,” IEEE Access, vol. 9, pp. 156214–156229, 2021.</w:t>
      </w:r>
    </w:p>
    <w:p w:rsidR="2D472297" w:rsidP="28A1EF9F" w:rsidRDefault="2D472297" w14:paraId="069E918C" w14:textId="19A52598">
      <w:pPr>
        <w:pStyle w:val="references"/>
        <w:ind w:left="354" w:hanging="354"/>
        <w:rPr>
          <w:i w:val="0"/>
          <w:iCs w:val="0"/>
        </w:rPr>
      </w:pPr>
      <w:r w:rsidRPr="28A1EF9F" w:rsidR="2D472297">
        <w:rPr>
          <w:i w:val="0"/>
          <w:iCs w:val="0"/>
        </w:rPr>
        <w:t>J. Dunlosky, K. Rawson, E. Marsh, M. Nathan, and D. Willingham, “Improving students’ learning with effective learning techniques,” Psychological Science in the Public Interest, vol. 14, no. 1, pp. 4–58, 2013.</w:t>
      </w:r>
    </w:p>
    <w:p w:rsidR="2545A853" w:rsidP="28A1EF9F" w:rsidRDefault="2545A853" w14:paraId="2DD501A4" w14:textId="3787672C">
      <w:pPr>
        <w:pStyle w:val="references"/>
        <w:suppressLineNumbers w:val="0"/>
        <w:bidi w:val="0"/>
        <w:spacing w:before="0" w:beforeAutospacing="off" w:after="50" w:afterAutospacing="off" w:line="180" w:lineRule="exact"/>
        <w:ind w:left="354" w:right="0" w:hanging="354"/>
        <w:jc w:val="both"/>
        <w:rPr>
          <w:noProof/>
          <w:sz w:val="16"/>
          <w:szCs w:val="16"/>
          <w:lang w:val="en-US"/>
        </w:rPr>
      </w:pPr>
      <w:r w:rsidRPr="28A1EF9F" w:rsidR="2545A853">
        <w:rPr>
          <w:noProof/>
          <w:lang w:val="en-US"/>
        </w:rPr>
        <w:t xml:space="preserve">K. Dr., “Natural Language Processing and its Use in Education,” </w:t>
      </w:r>
      <w:r w:rsidRPr="28A1EF9F" w:rsidR="2545A853">
        <w:rPr>
          <w:i w:val="1"/>
          <w:iCs w:val="1"/>
          <w:noProof/>
          <w:lang w:val="en-US"/>
        </w:rPr>
        <w:t>International Journal of Advanced Computer Science and Applications (IJACSA)</w:t>
      </w:r>
      <w:r w:rsidRPr="28A1EF9F" w:rsidR="2545A853">
        <w:rPr>
          <w:noProof/>
          <w:lang w:val="en-US"/>
        </w:rPr>
        <w:t>, vol. 5, no. 12, pp. 1–5, 2014, doi: 10.14569/IJACSA.2014.051210.</w:t>
      </w:r>
    </w:p>
    <w:p w:rsidR="2545A853" w:rsidP="28A1EF9F" w:rsidRDefault="2545A853" w14:paraId="16509A27" w14:textId="7A4C405E">
      <w:pPr>
        <w:pStyle w:val="references"/>
        <w:suppressLineNumbers w:val="0"/>
        <w:bidi w:val="0"/>
        <w:spacing w:before="0" w:beforeAutospacing="off" w:after="50" w:afterAutospacing="off" w:line="180" w:lineRule="exact"/>
        <w:ind w:left="354" w:right="0" w:hanging="354"/>
        <w:jc w:val="both"/>
        <w:rPr>
          <w:noProof/>
          <w:lang w:val="en-US"/>
        </w:rPr>
      </w:pPr>
      <w:r w:rsidRPr="28A1EF9F" w:rsidR="2545A853">
        <w:rPr>
          <w:noProof/>
          <w:lang w:val="en-US"/>
        </w:rPr>
        <w:t xml:space="preserve">S. Abdel-Salam and A. Rafea, “Performance Study on Extractive Text Summarization Using BERT Models,” </w:t>
      </w:r>
      <w:r w:rsidRPr="28A1EF9F" w:rsidR="2545A853">
        <w:rPr>
          <w:i w:val="1"/>
          <w:iCs w:val="1"/>
          <w:noProof/>
          <w:lang w:val="en-US"/>
        </w:rPr>
        <w:t>Information</w:t>
      </w:r>
      <w:r w:rsidRPr="28A1EF9F" w:rsidR="2545A853">
        <w:rPr>
          <w:noProof/>
          <w:lang w:val="en-US"/>
        </w:rPr>
        <w:t>, vol. 13, no. 2, Art. no. 67, Jan. 2022. doi: 10.3390/info13020067.</w:t>
      </w:r>
    </w:p>
    <w:p w:rsidR="2545A853" w:rsidP="28A1EF9F" w:rsidRDefault="2545A853" w14:paraId="2AD5A876" w14:textId="59C4F3B7">
      <w:pPr>
        <w:pStyle w:val="references"/>
        <w:suppressLineNumbers w:val="0"/>
        <w:bidi w:val="0"/>
        <w:spacing w:before="0" w:beforeAutospacing="off" w:after="50" w:afterAutospacing="off" w:line="180" w:lineRule="exact"/>
        <w:ind w:left="354" w:right="0" w:hanging="354"/>
        <w:jc w:val="both"/>
        <w:rPr>
          <w:noProof/>
          <w:lang w:val="en-US"/>
        </w:rPr>
      </w:pPr>
      <w:r w:rsidRPr="28A1EF9F" w:rsidR="2545A853">
        <w:rPr>
          <w:noProof/>
          <w:lang w:val="en-US"/>
        </w:rPr>
        <w:t xml:space="preserve">W. Deng, “The impact of AI-generated summaries on reading comprehension among college EFL learners,” </w:t>
      </w:r>
      <w:r w:rsidRPr="28A1EF9F" w:rsidR="2545A853">
        <w:rPr>
          <w:i w:val="1"/>
          <w:iCs w:val="1"/>
          <w:noProof/>
          <w:lang w:val="en-US"/>
        </w:rPr>
        <w:t>Unpublished manuscript</w:t>
      </w:r>
      <w:r w:rsidRPr="28A1EF9F" w:rsidR="2545A853">
        <w:rPr>
          <w:noProof/>
          <w:lang w:val="en-US"/>
        </w:rPr>
        <w:t>, 2025.</w:t>
      </w:r>
    </w:p>
    <w:p w:rsidR="28A1EF9F" w:rsidP="28A1EF9F" w:rsidRDefault="28A1EF9F" w14:paraId="0634AF42" w14:textId="501C0CE4">
      <w:pPr>
        <w:pStyle w:val="references"/>
        <w:numPr>
          <w:ilvl w:val="0"/>
          <w:numId w:val="0"/>
        </w:numPr>
        <w:suppressLineNumbers w:val="0"/>
        <w:bidi w:val="0"/>
        <w:spacing w:before="0" w:beforeAutospacing="off" w:after="50" w:afterAutospacing="off" w:line="180" w:lineRule="exact"/>
        <w:ind w:left="354" w:right="0" w:hanging="354"/>
        <w:jc w:val="both"/>
        <w:rPr>
          <w:noProof/>
          <w:lang w:val="en-US"/>
        </w:rPr>
      </w:pPr>
    </w:p>
    <w:p w:rsidR="28A1EF9F" w:rsidP="28A1EF9F" w:rsidRDefault="28A1EF9F" w14:paraId="079587D0" w14:textId="2524806F">
      <w:pPr>
        <w:pStyle w:val="references"/>
        <w:numPr>
          <w:ilvl w:val="0"/>
          <w:numId w:val="0"/>
        </w:numPr>
        <w:ind w:left="354" w:hanging="354"/>
        <w:rPr>
          <w:i w:val="0"/>
          <w:iCs w:val="0"/>
        </w:rPr>
      </w:pPr>
    </w:p>
    <w:p xmlns:wp14="http://schemas.microsoft.com/office/word/2010/wordml" w:rsidRPr="00F96569" w:rsidR="00836367" w:rsidP="28A1EF9F" w:rsidRDefault="00836367" w14:paraId="35D2B49E" wp14:textId="5EB4E5AF">
      <w:pPr>
        <w:pStyle w:val="references"/>
        <w:ind w:hanging="360"/>
        <w:rPr>
          <w:noProof w:val="0"/>
          <w:spacing w:val="-1"/>
          <w:sz w:val="16"/>
          <w:szCs w:val="16"/>
          <w:lang w:val="x-none" w:eastAsia="x-none"/>
        </w:rPr>
        <w:sectPr w:rsidRPr="00F96569" w:rsidR="00836367" w:rsidSect="003B4E04">
          <w:type w:val="continuous"/>
          <w:pgSz w:w="11906" w:h="16838" w:orient="portrait" w:code="9"/>
          <w:pgMar w:top="1080" w:right="907" w:bottom="1268" w:left="907" w:header="720" w:footer="720" w:gutter="0"/>
          <w:cols w:space="360" w:num="2"/>
          <w:docGrid w:linePitch="360"/>
          <w:headerReference w:type="default" r:id="R944d03feea8e4690"/>
          <w:footerReference w:type="default" r:id="Rb609a2368f1f49db"/>
        </w:sectPr>
      </w:pPr>
    </w:p>
    <w:p xmlns:wp14="http://schemas.microsoft.com/office/word/2010/wordml" w:rsidR="009303D9" w:rsidP="005B520E" w:rsidRDefault="00811F3C" w14:paraId="4F3B1163" wp14:textId="77777777"/>
    <w:sectPr w:rsidR="009303D9" w:rsidSect="003B4E04">
      <w:type w:val="continuous"/>
      <w:pgSz w:w="11906" w:h="16838" w:orient="portrait" w:code="9"/>
      <w:pgMar w:top="1080" w:right="893" w:bottom="1440" w:left="893" w:header="720" w:footer="720" w:gutter="0"/>
      <w:cols w:space="720"/>
      <w:docGrid w:linePitch="360"/>
      <w:headerReference w:type="default" r:id="R181b67c83c0f46d5"/>
      <w:footerReference w:type="default" r:id="R590aef53e28449ed"/>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5F16C0" w:rsidP="001A3B3D" w:rsidRDefault="005F16C0" w14:paraId="3DEEC669" wp14:textId="77777777">
      <w:r>
        <w:separator/>
      </w:r>
    </w:p>
  </w:endnote>
  <w:endnote w:type="continuationSeparator" w:id="0">
    <w:p xmlns:wp14="http://schemas.microsoft.com/office/word/2010/wordml" w:rsidR="005F16C0" w:rsidP="001A3B3D" w:rsidRDefault="005F16C0" w14:paraId="3656B9AB"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Pr="006F6D3D" w:rsidR="001A3B3D" w:rsidP="0056610F" w:rsidRDefault="001A3B3D" w14:paraId="4C688288" wp14:textId="03A05359">
    <w:pPr>
      <w:pStyle w:val="Footer"/>
      <w:jc w:val="left"/>
      <w:rPr>
        <w:sz w:val="16"/>
        <w:szCs w:val="16"/>
      </w:rPr>
    </w:pPr>
  </w:p>
</w:ftr>
</file>

<file path=word/footer2.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370"/>
      <w:gridCol w:w="3370"/>
      <w:gridCol w:w="3370"/>
    </w:tblGrid>
    <w:tr w:rsidR="28A1EF9F" w:rsidTr="28A1EF9F" w14:paraId="116839D2">
      <w:trPr>
        <w:trHeight w:val="300"/>
      </w:trPr>
      <w:tc>
        <w:tcPr>
          <w:tcW w:w="3370" w:type="dxa"/>
          <w:tcMar/>
        </w:tcPr>
        <w:p w:rsidR="28A1EF9F" w:rsidP="28A1EF9F" w:rsidRDefault="28A1EF9F" w14:paraId="26A8B0B4" w14:textId="66649AA3">
          <w:pPr>
            <w:pStyle w:val="Header"/>
            <w:bidi w:val="0"/>
            <w:ind w:left="-115"/>
            <w:jc w:val="left"/>
          </w:pPr>
        </w:p>
      </w:tc>
      <w:tc>
        <w:tcPr>
          <w:tcW w:w="3370" w:type="dxa"/>
          <w:tcMar/>
        </w:tcPr>
        <w:p w:rsidR="28A1EF9F" w:rsidP="28A1EF9F" w:rsidRDefault="28A1EF9F" w14:paraId="68040887" w14:textId="2FEBC515">
          <w:pPr>
            <w:pStyle w:val="Header"/>
            <w:bidi w:val="0"/>
            <w:jc w:val="center"/>
          </w:pPr>
        </w:p>
      </w:tc>
      <w:tc>
        <w:tcPr>
          <w:tcW w:w="3370" w:type="dxa"/>
          <w:tcMar/>
        </w:tcPr>
        <w:p w:rsidR="28A1EF9F" w:rsidP="28A1EF9F" w:rsidRDefault="28A1EF9F" w14:paraId="0AA34B42" w14:textId="36796971">
          <w:pPr>
            <w:pStyle w:val="Header"/>
            <w:bidi w:val="0"/>
            <w:ind w:right="-115"/>
            <w:jc w:val="right"/>
          </w:pPr>
        </w:p>
      </w:tc>
    </w:tr>
  </w:tbl>
  <w:p w:rsidR="28A1EF9F" w:rsidP="28A1EF9F" w:rsidRDefault="28A1EF9F" w14:paraId="3FF7143D" w14:textId="10201271">
    <w:pPr>
      <w:pStyle w:val="Footer"/>
      <w:bidi w:val="0"/>
    </w:pPr>
  </w:p>
</w:ftr>
</file>

<file path=word/footer3.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370"/>
      <w:gridCol w:w="3370"/>
      <w:gridCol w:w="3370"/>
    </w:tblGrid>
    <w:tr w:rsidR="28A1EF9F" w:rsidTr="28A1EF9F" w14:paraId="59947587">
      <w:trPr>
        <w:trHeight w:val="300"/>
      </w:trPr>
      <w:tc>
        <w:tcPr>
          <w:tcW w:w="3370" w:type="dxa"/>
          <w:tcMar/>
        </w:tcPr>
        <w:p w:rsidR="28A1EF9F" w:rsidP="28A1EF9F" w:rsidRDefault="28A1EF9F" w14:paraId="4BF32E03" w14:textId="2DF82A7F">
          <w:pPr>
            <w:pStyle w:val="Header"/>
            <w:bidi w:val="0"/>
            <w:ind w:left="-115"/>
            <w:jc w:val="left"/>
          </w:pPr>
        </w:p>
      </w:tc>
      <w:tc>
        <w:tcPr>
          <w:tcW w:w="3370" w:type="dxa"/>
          <w:tcMar/>
        </w:tcPr>
        <w:p w:rsidR="28A1EF9F" w:rsidP="28A1EF9F" w:rsidRDefault="28A1EF9F" w14:paraId="1B123EE2" w14:textId="56D30614">
          <w:pPr>
            <w:pStyle w:val="Header"/>
            <w:bidi w:val="0"/>
            <w:jc w:val="center"/>
          </w:pPr>
        </w:p>
      </w:tc>
      <w:tc>
        <w:tcPr>
          <w:tcW w:w="3370" w:type="dxa"/>
          <w:tcMar/>
        </w:tcPr>
        <w:p w:rsidR="28A1EF9F" w:rsidP="28A1EF9F" w:rsidRDefault="28A1EF9F" w14:paraId="546D358D" w14:textId="24847D6A">
          <w:pPr>
            <w:pStyle w:val="Header"/>
            <w:bidi w:val="0"/>
            <w:ind w:right="-115"/>
            <w:jc w:val="right"/>
          </w:pPr>
        </w:p>
      </w:tc>
    </w:tr>
  </w:tbl>
  <w:p w:rsidR="28A1EF9F" w:rsidP="28A1EF9F" w:rsidRDefault="28A1EF9F" w14:paraId="3557379D" w14:textId="558F977F">
    <w:pPr>
      <w:pStyle w:val="Footer"/>
      <w:bidi w:val="0"/>
    </w:pPr>
  </w:p>
</w:ftr>
</file>

<file path=word/footer4.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370"/>
      <w:gridCol w:w="3370"/>
      <w:gridCol w:w="3370"/>
    </w:tblGrid>
    <w:tr w:rsidR="28A1EF9F" w:rsidTr="28A1EF9F" w14:paraId="2214C29A">
      <w:trPr>
        <w:trHeight w:val="300"/>
      </w:trPr>
      <w:tc>
        <w:tcPr>
          <w:tcW w:w="3370" w:type="dxa"/>
          <w:tcMar/>
        </w:tcPr>
        <w:p w:rsidR="28A1EF9F" w:rsidP="28A1EF9F" w:rsidRDefault="28A1EF9F" w14:paraId="5B01E6C5" w14:textId="24B2B7BC">
          <w:pPr>
            <w:pStyle w:val="Header"/>
            <w:bidi w:val="0"/>
            <w:ind w:left="-115"/>
            <w:jc w:val="left"/>
          </w:pPr>
        </w:p>
      </w:tc>
      <w:tc>
        <w:tcPr>
          <w:tcW w:w="3370" w:type="dxa"/>
          <w:tcMar/>
        </w:tcPr>
        <w:p w:rsidR="28A1EF9F" w:rsidP="28A1EF9F" w:rsidRDefault="28A1EF9F" w14:paraId="7FD1DF77" w14:textId="773276D0">
          <w:pPr>
            <w:pStyle w:val="Header"/>
            <w:bidi w:val="0"/>
            <w:jc w:val="center"/>
          </w:pPr>
        </w:p>
      </w:tc>
      <w:tc>
        <w:tcPr>
          <w:tcW w:w="3370" w:type="dxa"/>
          <w:tcMar/>
        </w:tcPr>
        <w:p w:rsidR="28A1EF9F" w:rsidP="28A1EF9F" w:rsidRDefault="28A1EF9F" w14:paraId="0417CCFE" w14:textId="38C90262">
          <w:pPr>
            <w:pStyle w:val="Header"/>
            <w:bidi w:val="0"/>
            <w:ind w:right="-115"/>
            <w:jc w:val="right"/>
          </w:pPr>
        </w:p>
      </w:tc>
    </w:tr>
  </w:tbl>
  <w:p w:rsidR="28A1EF9F" w:rsidP="28A1EF9F" w:rsidRDefault="28A1EF9F" w14:paraId="08825A23" w14:textId="167BF380">
    <w:pPr>
      <w:pStyle w:val="Footer"/>
      <w:bidi w:val="0"/>
    </w:pPr>
  </w:p>
</w:ftr>
</file>

<file path=word/footer5.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360"/>
      <w:gridCol w:w="3360"/>
      <w:gridCol w:w="3360"/>
    </w:tblGrid>
    <w:tr w:rsidR="28A1EF9F" w:rsidTr="28A1EF9F" w14:paraId="42E173B7">
      <w:trPr>
        <w:trHeight w:val="300"/>
      </w:trPr>
      <w:tc>
        <w:tcPr>
          <w:tcW w:w="3360" w:type="dxa"/>
          <w:tcMar/>
        </w:tcPr>
        <w:p w:rsidR="28A1EF9F" w:rsidP="28A1EF9F" w:rsidRDefault="28A1EF9F" w14:paraId="42020D09" w14:textId="5DE17DBA">
          <w:pPr>
            <w:pStyle w:val="Header"/>
            <w:bidi w:val="0"/>
            <w:ind w:left="-115"/>
            <w:jc w:val="left"/>
          </w:pPr>
        </w:p>
      </w:tc>
      <w:tc>
        <w:tcPr>
          <w:tcW w:w="3360" w:type="dxa"/>
          <w:tcMar/>
        </w:tcPr>
        <w:p w:rsidR="28A1EF9F" w:rsidP="28A1EF9F" w:rsidRDefault="28A1EF9F" w14:paraId="7B15C072" w14:textId="43A30C4F">
          <w:pPr>
            <w:pStyle w:val="Header"/>
            <w:bidi w:val="0"/>
            <w:jc w:val="center"/>
          </w:pPr>
        </w:p>
      </w:tc>
      <w:tc>
        <w:tcPr>
          <w:tcW w:w="3360" w:type="dxa"/>
          <w:tcMar/>
        </w:tcPr>
        <w:p w:rsidR="28A1EF9F" w:rsidP="28A1EF9F" w:rsidRDefault="28A1EF9F" w14:paraId="1D37C864" w14:textId="2AFE80B7">
          <w:pPr>
            <w:pStyle w:val="Header"/>
            <w:bidi w:val="0"/>
            <w:ind w:right="-115"/>
            <w:jc w:val="right"/>
          </w:pPr>
        </w:p>
      </w:tc>
    </w:tr>
  </w:tbl>
  <w:p w:rsidR="28A1EF9F" w:rsidP="28A1EF9F" w:rsidRDefault="28A1EF9F" w14:paraId="29A0FB02" w14:textId="4FED6E4B">
    <w:pPr>
      <w:pStyle w:val="Footer"/>
      <w:bidi w:val="0"/>
    </w:pPr>
  </w:p>
</w:ftr>
</file>

<file path=word/footer6.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370"/>
      <w:gridCol w:w="3370"/>
      <w:gridCol w:w="3370"/>
    </w:tblGrid>
    <w:tr w:rsidR="28A1EF9F" w:rsidTr="28A1EF9F" w14:paraId="0BBF9050">
      <w:trPr>
        <w:trHeight w:val="300"/>
      </w:trPr>
      <w:tc>
        <w:tcPr>
          <w:tcW w:w="3370" w:type="dxa"/>
          <w:tcMar/>
        </w:tcPr>
        <w:p w:rsidR="28A1EF9F" w:rsidP="28A1EF9F" w:rsidRDefault="28A1EF9F" w14:paraId="7735BCAD" w14:textId="41ADEB7A">
          <w:pPr>
            <w:pStyle w:val="Header"/>
            <w:bidi w:val="0"/>
            <w:ind w:left="-115"/>
            <w:jc w:val="left"/>
          </w:pPr>
        </w:p>
      </w:tc>
      <w:tc>
        <w:tcPr>
          <w:tcW w:w="3370" w:type="dxa"/>
          <w:tcMar/>
        </w:tcPr>
        <w:p w:rsidR="28A1EF9F" w:rsidP="28A1EF9F" w:rsidRDefault="28A1EF9F" w14:paraId="15974BF2" w14:textId="67BBCCBD">
          <w:pPr>
            <w:pStyle w:val="Header"/>
            <w:bidi w:val="0"/>
            <w:jc w:val="center"/>
          </w:pPr>
        </w:p>
      </w:tc>
      <w:tc>
        <w:tcPr>
          <w:tcW w:w="3370" w:type="dxa"/>
          <w:tcMar/>
        </w:tcPr>
        <w:p w:rsidR="28A1EF9F" w:rsidP="28A1EF9F" w:rsidRDefault="28A1EF9F" w14:paraId="16C63EE2" w14:textId="0E9EBF34">
          <w:pPr>
            <w:pStyle w:val="Header"/>
            <w:bidi w:val="0"/>
            <w:ind w:right="-115"/>
            <w:jc w:val="right"/>
          </w:pPr>
        </w:p>
      </w:tc>
    </w:tr>
  </w:tbl>
  <w:p w:rsidR="28A1EF9F" w:rsidP="28A1EF9F" w:rsidRDefault="28A1EF9F" w14:paraId="575214C8" w14:textId="35AAD9B2">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5F16C0" w:rsidP="001A3B3D" w:rsidRDefault="005F16C0" w14:paraId="44EAFD9C" wp14:textId="77777777">
      <w:r>
        <w:separator/>
      </w:r>
    </w:p>
  </w:footnote>
  <w:footnote w:type="continuationSeparator" w:id="0">
    <w:p xmlns:wp14="http://schemas.microsoft.com/office/word/2010/wordml" w:rsidR="005F16C0" w:rsidP="001A3B3D" w:rsidRDefault="005F16C0" w14:paraId="4B94D5A5" wp14:textId="77777777">
      <w:r>
        <w:continuationSeparator/>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370"/>
      <w:gridCol w:w="3370"/>
      <w:gridCol w:w="3370"/>
    </w:tblGrid>
    <w:tr w:rsidR="28A1EF9F" w:rsidTr="28A1EF9F" w14:paraId="1CD154D8">
      <w:trPr>
        <w:trHeight w:val="300"/>
      </w:trPr>
      <w:tc>
        <w:tcPr>
          <w:tcW w:w="3370" w:type="dxa"/>
          <w:tcMar/>
        </w:tcPr>
        <w:p w:rsidR="28A1EF9F" w:rsidP="28A1EF9F" w:rsidRDefault="28A1EF9F" w14:paraId="523E1470" w14:textId="38F0A4EC">
          <w:pPr>
            <w:pStyle w:val="Header"/>
            <w:bidi w:val="0"/>
            <w:ind w:left="-115"/>
            <w:jc w:val="left"/>
          </w:pPr>
        </w:p>
      </w:tc>
      <w:tc>
        <w:tcPr>
          <w:tcW w:w="3370" w:type="dxa"/>
          <w:tcMar/>
        </w:tcPr>
        <w:p w:rsidR="28A1EF9F" w:rsidP="28A1EF9F" w:rsidRDefault="28A1EF9F" w14:paraId="0E87C768" w14:textId="51450FB4">
          <w:pPr>
            <w:pStyle w:val="Header"/>
            <w:bidi w:val="0"/>
            <w:jc w:val="center"/>
          </w:pPr>
        </w:p>
      </w:tc>
      <w:tc>
        <w:tcPr>
          <w:tcW w:w="3370" w:type="dxa"/>
          <w:tcMar/>
        </w:tcPr>
        <w:p w:rsidR="28A1EF9F" w:rsidP="28A1EF9F" w:rsidRDefault="28A1EF9F" w14:paraId="3B44CC48" w14:textId="43A2896E">
          <w:pPr>
            <w:pStyle w:val="Header"/>
            <w:bidi w:val="0"/>
            <w:ind w:right="-115"/>
            <w:jc w:val="right"/>
          </w:pPr>
        </w:p>
      </w:tc>
    </w:tr>
  </w:tbl>
  <w:p w:rsidR="28A1EF9F" w:rsidP="28A1EF9F" w:rsidRDefault="28A1EF9F" w14:paraId="7D1733A5" w14:textId="14442F0A">
    <w:pPr>
      <w:pStyle w:val="Header"/>
      <w:bidi w:val="0"/>
    </w:pPr>
  </w:p>
</w:hdr>
</file>

<file path=word/header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370"/>
      <w:gridCol w:w="3370"/>
      <w:gridCol w:w="3370"/>
    </w:tblGrid>
    <w:tr w:rsidR="28A1EF9F" w:rsidTr="28A1EF9F" w14:paraId="04D3079C">
      <w:trPr>
        <w:trHeight w:val="300"/>
      </w:trPr>
      <w:tc>
        <w:tcPr>
          <w:tcW w:w="3370" w:type="dxa"/>
          <w:tcMar/>
        </w:tcPr>
        <w:p w:rsidR="28A1EF9F" w:rsidP="28A1EF9F" w:rsidRDefault="28A1EF9F" w14:paraId="052E0DB2" w14:textId="5DD6ABB8">
          <w:pPr>
            <w:pStyle w:val="Header"/>
            <w:bidi w:val="0"/>
            <w:ind w:left="-115"/>
            <w:jc w:val="left"/>
          </w:pPr>
        </w:p>
      </w:tc>
      <w:tc>
        <w:tcPr>
          <w:tcW w:w="3370" w:type="dxa"/>
          <w:tcMar/>
        </w:tcPr>
        <w:p w:rsidR="28A1EF9F" w:rsidP="28A1EF9F" w:rsidRDefault="28A1EF9F" w14:paraId="4F9CF565" w14:textId="030CBBD9">
          <w:pPr>
            <w:pStyle w:val="Header"/>
            <w:bidi w:val="0"/>
            <w:jc w:val="center"/>
          </w:pPr>
        </w:p>
      </w:tc>
      <w:tc>
        <w:tcPr>
          <w:tcW w:w="3370" w:type="dxa"/>
          <w:tcMar/>
        </w:tcPr>
        <w:p w:rsidR="28A1EF9F" w:rsidP="28A1EF9F" w:rsidRDefault="28A1EF9F" w14:paraId="0105081E" w14:textId="206B145C">
          <w:pPr>
            <w:pStyle w:val="Header"/>
            <w:bidi w:val="0"/>
            <w:ind w:right="-115"/>
            <w:jc w:val="right"/>
          </w:pPr>
        </w:p>
      </w:tc>
    </w:tr>
  </w:tbl>
  <w:p w:rsidR="28A1EF9F" w:rsidP="28A1EF9F" w:rsidRDefault="28A1EF9F" w14:paraId="1AF425B6" w14:textId="09DE126D">
    <w:pPr>
      <w:pStyle w:val="Header"/>
      <w:bidi w:val="0"/>
    </w:pPr>
  </w:p>
</w:hdr>
</file>

<file path=word/header3.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370"/>
      <w:gridCol w:w="3370"/>
      <w:gridCol w:w="3370"/>
    </w:tblGrid>
    <w:tr w:rsidR="28A1EF9F" w:rsidTr="28A1EF9F" w14:paraId="47E3ACBB">
      <w:trPr>
        <w:trHeight w:val="300"/>
      </w:trPr>
      <w:tc>
        <w:tcPr>
          <w:tcW w:w="3370" w:type="dxa"/>
          <w:tcMar/>
        </w:tcPr>
        <w:p w:rsidR="28A1EF9F" w:rsidP="28A1EF9F" w:rsidRDefault="28A1EF9F" w14:paraId="066DE51D" w14:textId="2676B6D0">
          <w:pPr>
            <w:pStyle w:val="Header"/>
            <w:bidi w:val="0"/>
            <w:ind w:left="-115"/>
            <w:jc w:val="left"/>
          </w:pPr>
        </w:p>
      </w:tc>
      <w:tc>
        <w:tcPr>
          <w:tcW w:w="3370" w:type="dxa"/>
          <w:tcMar/>
        </w:tcPr>
        <w:p w:rsidR="28A1EF9F" w:rsidP="28A1EF9F" w:rsidRDefault="28A1EF9F" w14:paraId="70CB2061" w14:textId="7F3013D2">
          <w:pPr>
            <w:pStyle w:val="Header"/>
            <w:bidi w:val="0"/>
            <w:jc w:val="center"/>
          </w:pPr>
        </w:p>
      </w:tc>
      <w:tc>
        <w:tcPr>
          <w:tcW w:w="3370" w:type="dxa"/>
          <w:tcMar/>
        </w:tcPr>
        <w:p w:rsidR="28A1EF9F" w:rsidP="28A1EF9F" w:rsidRDefault="28A1EF9F" w14:paraId="12AFB99F" w14:textId="648F18A9">
          <w:pPr>
            <w:pStyle w:val="Header"/>
            <w:bidi w:val="0"/>
            <w:ind w:right="-115"/>
            <w:jc w:val="right"/>
          </w:pPr>
        </w:p>
      </w:tc>
    </w:tr>
  </w:tbl>
  <w:p w:rsidR="28A1EF9F" w:rsidP="28A1EF9F" w:rsidRDefault="28A1EF9F" w14:paraId="701222D3" w14:textId="7574AEF1">
    <w:pPr>
      <w:pStyle w:val="Header"/>
      <w:bidi w:val="0"/>
    </w:pPr>
  </w:p>
</w:hdr>
</file>

<file path=word/header4.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360"/>
      <w:gridCol w:w="3360"/>
      <w:gridCol w:w="3360"/>
    </w:tblGrid>
    <w:tr w:rsidR="28A1EF9F" w:rsidTr="28A1EF9F" w14:paraId="398CE012">
      <w:trPr>
        <w:trHeight w:val="300"/>
      </w:trPr>
      <w:tc>
        <w:tcPr>
          <w:tcW w:w="3360" w:type="dxa"/>
          <w:tcMar/>
        </w:tcPr>
        <w:p w:rsidR="28A1EF9F" w:rsidP="28A1EF9F" w:rsidRDefault="28A1EF9F" w14:paraId="19186B10" w14:textId="26E34D0D">
          <w:pPr>
            <w:pStyle w:val="Header"/>
            <w:bidi w:val="0"/>
            <w:ind w:left="-115"/>
            <w:jc w:val="left"/>
          </w:pPr>
        </w:p>
      </w:tc>
      <w:tc>
        <w:tcPr>
          <w:tcW w:w="3360" w:type="dxa"/>
          <w:tcMar/>
        </w:tcPr>
        <w:p w:rsidR="28A1EF9F" w:rsidP="28A1EF9F" w:rsidRDefault="28A1EF9F" w14:paraId="5CD7AA5E" w14:textId="16A9643F">
          <w:pPr>
            <w:pStyle w:val="Header"/>
            <w:bidi w:val="0"/>
            <w:jc w:val="center"/>
          </w:pPr>
        </w:p>
      </w:tc>
      <w:tc>
        <w:tcPr>
          <w:tcW w:w="3360" w:type="dxa"/>
          <w:tcMar/>
        </w:tcPr>
        <w:p w:rsidR="28A1EF9F" w:rsidP="28A1EF9F" w:rsidRDefault="28A1EF9F" w14:paraId="746E7234" w14:textId="1953F02C">
          <w:pPr>
            <w:pStyle w:val="Header"/>
            <w:bidi w:val="0"/>
            <w:ind w:right="-115"/>
            <w:jc w:val="right"/>
          </w:pPr>
        </w:p>
      </w:tc>
    </w:tr>
  </w:tbl>
  <w:p w:rsidR="28A1EF9F" w:rsidP="28A1EF9F" w:rsidRDefault="28A1EF9F" w14:paraId="15CE0FEA" w14:textId="1DE937E4">
    <w:pPr>
      <w:pStyle w:val="Header"/>
      <w:bidi w:val="0"/>
    </w:pPr>
  </w:p>
</w:hdr>
</file>

<file path=word/header5.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370"/>
      <w:gridCol w:w="3370"/>
      <w:gridCol w:w="3370"/>
    </w:tblGrid>
    <w:tr w:rsidR="28A1EF9F" w:rsidTr="28A1EF9F" w14:paraId="725EF800">
      <w:trPr>
        <w:trHeight w:val="300"/>
      </w:trPr>
      <w:tc>
        <w:tcPr>
          <w:tcW w:w="3370" w:type="dxa"/>
          <w:tcMar/>
        </w:tcPr>
        <w:p w:rsidR="28A1EF9F" w:rsidP="28A1EF9F" w:rsidRDefault="28A1EF9F" w14:paraId="6B3C9949" w14:textId="534C6F94">
          <w:pPr>
            <w:pStyle w:val="Header"/>
            <w:bidi w:val="0"/>
            <w:ind w:left="-115"/>
            <w:jc w:val="left"/>
          </w:pPr>
        </w:p>
      </w:tc>
      <w:tc>
        <w:tcPr>
          <w:tcW w:w="3370" w:type="dxa"/>
          <w:tcMar/>
        </w:tcPr>
        <w:p w:rsidR="28A1EF9F" w:rsidP="28A1EF9F" w:rsidRDefault="28A1EF9F" w14:paraId="347C6089" w14:textId="0AD35A3B">
          <w:pPr>
            <w:pStyle w:val="Header"/>
            <w:bidi w:val="0"/>
            <w:jc w:val="center"/>
          </w:pPr>
        </w:p>
      </w:tc>
      <w:tc>
        <w:tcPr>
          <w:tcW w:w="3370" w:type="dxa"/>
          <w:tcMar/>
        </w:tcPr>
        <w:p w:rsidR="28A1EF9F" w:rsidP="28A1EF9F" w:rsidRDefault="28A1EF9F" w14:paraId="5A9E4CC9" w14:textId="32C5D2BA">
          <w:pPr>
            <w:pStyle w:val="Header"/>
            <w:bidi w:val="0"/>
            <w:ind w:right="-115"/>
            <w:jc w:val="right"/>
          </w:pPr>
        </w:p>
      </w:tc>
    </w:tr>
  </w:tbl>
  <w:p w:rsidR="28A1EF9F" w:rsidP="28A1EF9F" w:rsidRDefault="28A1EF9F" w14:paraId="590BFFED" w14:textId="063F3A85">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44">
    <w:nsid w:val="4c5f78cb"/>
    <w:multiLevelType xmlns:w="http://schemas.openxmlformats.org/wordprocessingml/2006/main" w:val="hybridMultilevel"/>
    <w:lvl xmlns:w="http://schemas.openxmlformats.org/wordprocessingml/2006/main" w:ilvl="0">
      <w:start w:val="1"/>
      <w:numFmt w:val="decimal"/>
      <w:lvlText w:val="%1."/>
      <w:lvlJc w:val="left"/>
      <w:pPr>
        <w:ind w:left="900" w:hanging="360"/>
      </w:pPr>
    </w:lvl>
    <w:lvl xmlns:w="http://schemas.openxmlformats.org/wordprocessingml/2006/main" w:ilvl="1">
      <w:start w:val="1"/>
      <w:numFmt w:val="lowerLetter"/>
      <w:lvlText w:val="%2."/>
      <w:lvlJc w:val="left"/>
      <w:pPr>
        <w:ind w:left="1620" w:hanging="360"/>
      </w:pPr>
    </w:lvl>
    <w:lvl xmlns:w="http://schemas.openxmlformats.org/wordprocessingml/2006/main" w:ilvl="2">
      <w:start w:val="1"/>
      <w:numFmt w:val="lowerRoman"/>
      <w:lvlText w:val="%3."/>
      <w:lvlJc w:val="right"/>
      <w:pPr>
        <w:ind w:left="2340" w:hanging="180"/>
      </w:pPr>
    </w:lvl>
    <w:lvl xmlns:w="http://schemas.openxmlformats.org/wordprocessingml/2006/main" w:ilvl="3">
      <w:start w:val="1"/>
      <w:numFmt w:val="decimal"/>
      <w:lvlText w:val="%4."/>
      <w:lvlJc w:val="left"/>
      <w:pPr>
        <w:ind w:left="3060" w:hanging="360"/>
      </w:pPr>
    </w:lvl>
    <w:lvl xmlns:w="http://schemas.openxmlformats.org/wordprocessingml/2006/main" w:ilvl="4">
      <w:start w:val="1"/>
      <w:numFmt w:val="lowerLetter"/>
      <w:lvlText w:val="%5."/>
      <w:lvlJc w:val="left"/>
      <w:pPr>
        <w:ind w:left="3780" w:hanging="360"/>
      </w:pPr>
    </w:lvl>
    <w:lvl xmlns:w="http://schemas.openxmlformats.org/wordprocessingml/2006/main" w:ilvl="5">
      <w:start w:val="1"/>
      <w:numFmt w:val="lowerRoman"/>
      <w:lvlText w:val="%6."/>
      <w:lvlJc w:val="right"/>
      <w:pPr>
        <w:ind w:left="4500" w:hanging="180"/>
      </w:pPr>
    </w:lvl>
    <w:lvl xmlns:w="http://schemas.openxmlformats.org/wordprocessingml/2006/main" w:ilvl="6">
      <w:start w:val="1"/>
      <w:numFmt w:val="decimal"/>
      <w:lvlText w:val="%7."/>
      <w:lvlJc w:val="left"/>
      <w:pPr>
        <w:ind w:left="5220" w:hanging="360"/>
      </w:pPr>
    </w:lvl>
    <w:lvl xmlns:w="http://schemas.openxmlformats.org/wordprocessingml/2006/main" w:ilvl="7">
      <w:start w:val="1"/>
      <w:numFmt w:val="lowerLetter"/>
      <w:lvlText w:val="%8."/>
      <w:lvlJc w:val="left"/>
      <w:pPr>
        <w:ind w:left="5940" w:hanging="360"/>
      </w:pPr>
    </w:lvl>
    <w:lvl xmlns:w="http://schemas.openxmlformats.org/wordprocessingml/2006/main" w:ilvl="8">
      <w:start w:val="1"/>
      <w:numFmt w:val="lowerRoman"/>
      <w:lvlText w:val="%9."/>
      <w:lvlJc w:val="right"/>
      <w:pPr>
        <w:ind w:left="6660" w:hanging="180"/>
      </w:pPr>
    </w:lvl>
  </w:abstractNum>
  <w:abstractNum xmlns:w="http://schemas.openxmlformats.org/wordprocessingml/2006/main" w:abstractNumId="43">
    <w:nsid w:val="1f23965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2">
    <w:nsid w:val="48d73ca9"/>
    <w:multiLevelType xmlns:w="http://schemas.openxmlformats.org/wordprocessingml/2006/main" w:val="hybridMultilevel"/>
    <w:lvl xmlns:w="http://schemas.openxmlformats.org/wordprocessingml/2006/main" w:ilvl="0">
      <w:start w:val="1"/>
      <w:numFmt w:val="decimal"/>
      <w:lvlText w:val="%1."/>
      <w:lvlJc w:val="left"/>
      <w:pPr>
        <w:ind w:left="648" w:hanging="360"/>
      </w:pPr>
    </w:lvl>
    <w:lvl xmlns:w="http://schemas.openxmlformats.org/wordprocessingml/2006/main" w:ilvl="1">
      <w:start w:val="1"/>
      <w:numFmt w:val="lowerLetter"/>
      <w:lvlText w:val="%2."/>
      <w:lvlJc w:val="left"/>
      <w:pPr>
        <w:ind w:left="1368" w:hanging="360"/>
      </w:pPr>
    </w:lvl>
    <w:lvl xmlns:w="http://schemas.openxmlformats.org/wordprocessingml/2006/main" w:ilvl="2">
      <w:start w:val="1"/>
      <w:numFmt w:val="lowerRoman"/>
      <w:lvlText w:val="%3."/>
      <w:lvlJc w:val="right"/>
      <w:pPr>
        <w:ind w:left="2088" w:hanging="180"/>
      </w:pPr>
    </w:lvl>
    <w:lvl xmlns:w="http://schemas.openxmlformats.org/wordprocessingml/2006/main" w:ilvl="3">
      <w:start w:val="1"/>
      <w:numFmt w:val="decimal"/>
      <w:lvlText w:val="%4."/>
      <w:lvlJc w:val="left"/>
      <w:pPr>
        <w:ind w:left="2808" w:hanging="360"/>
      </w:pPr>
    </w:lvl>
    <w:lvl xmlns:w="http://schemas.openxmlformats.org/wordprocessingml/2006/main" w:ilvl="4">
      <w:start w:val="1"/>
      <w:numFmt w:val="lowerLetter"/>
      <w:lvlText w:val="%5."/>
      <w:lvlJc w:val="left"/>
      <w:pPr>
        <w:ind w:left="3528" w:hanging="360"/>
      </w:pPr>
    </w:lvl>
    <w:lvl xmlns:w="http://schemas.openxmlformats.org/wordprocessingml/2006/main" w:ilvl="5">
      <w:start w:val="1"/>
      <w:numFmt w:val="lowerRoman"/>
      <w:lvlText w:val="%6."/>
      <w:lvlJc w:val="right"/>
      <w:pPr>
        <w:ind w:left="4248" w:hanging="180"/>
      </w:pPr>
    </w:lvl>
    <w:lvl xmlns:w="http://schemas.openxmlformats.org/wordprocessingml/2006/main" w:ilvl="6">
      <w:start w:val="1"/>
      <w:numFmt w:val="decimal"/>
      <w:lvlText w:val="%7."/>
      <w:lvlJc w:val="left"/>
      <w:pPr>
        <w:ind w:left="4968" w:hanging="360"/>
      </w:pPr>
    </w:lvl>
    <w:lvl xmlns:w="http://schemas.openxmlformats.org/wordprocessingml/2006/main" w:ilvl="7">
      <w:start w:val="1"/>
      <w:numFmt w:val="lowerLetter"/>
      <w:lvlText w:val="%8."/>
      <w:lvlJc w:val="left"/>
      <w:pPr>
        <w:ind w:left="5688" w:hanging="360"/>
      </w:pPr>
    </w:lvl>
    <w:lvl xmlns:w="http://schemas.openxmlformats.org/wordprocessingml/2006/main" w:ilvl="8">
      <w:start w:val="1"/>
      <w:numFmt w:val="lowerRoman"/>
      <w:lvlText w:val="%9."/>
      <w:lvlJc w:val="right"/>
      <w:pPr>
        <w:ind w:left="6408" w:hanging="180"/>
      </w:pPr>
    </w:lvl>
  </w:abstractNum>
  <w:abstractNum xmlns:w="http://schemas.openxmlformats.org/wordprocessingml/2006/main" w:abstractNumId="41">
    <w:nsid w:val="62cb940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7b5dbd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f825de6"/>
    <w:multiLevelType xmlns:w="http://schemas.openxmlformats.org/wordprocessingml/2006/main" w:val="hybridMultilevel"/>
    <w:lvl xmlns:w="http://schemas.openxmlformats.org/wordprocessingml/2006/main" w:ilvl="0">
      <w:start w:val="1"/>
      <w:numFmt w:val="upperLetter"/>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38">
    <w:nsid w:val="1cdacd11"/>
    <w:multiLevelType xmlns:w="http://schemas.openxmlformats.org/wordprocessingml/2006/main" w:val="hybridMultilevel"/>
    <w:lvl xmlns:w="http://schemas.openxmlformats.org/wordprocessingml/2006/main" w:ilvl="0">
      <w:start w:val="1"/>
      <w:numFmt w:val="upperLetter"/>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37">
    <w:nsid w:val="47ae470"/>
    <w:multiLevelType xmlns:w="http://schemas.openxmlformats.org/wordprocessingml/2006/main" w:val="hybridMultilevel"/>
    <w:lvl xmlns:w="http://schemas.openxmlformats.org/wordprocessingml/2006/main" w:ilvl="0">
      <w:start w:val="1"/>
      <w:numFmt w:val="upperLetter"/>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36">
    <w:nsid w:val="2a67ba98"/>
    <w:multiLevelType xmlns:w="http://schemas.openxmlformats.org/wordprocessingml/2006/main" w:val="hybridMultilevel"/>
    <w:lvl xmlns:w="http://schemas.openxmlformats.org/wordprocessingml/2006/main" w:ilvl="0">
      <w:start w:val="1"/>
      <w:numFmt w:val="upperLetter"/>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35">
    <w:nsid w:val="4f5303c4"/>
    <w:multiLevelType xmlns:w="http://schemas.openxmlformats.org/wordprocessingml/2006/main" w:val="hybridMultilevel"/>
    <w:lvl xmlns:w="http://schemas.openxmlformats.org/wordprocessingml/2006/main" w:ilvl="0">
      <w:start w:val="1"/>
      <w:numFmt w:val="upperLetter"/>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34">
    <w:nsid w:val="90ca090"/>
    <w:multiLevelType xmlns:w="http://schemas.openxmlformats.org/wordprocessingml/2006/main" w:val="hybridMultilevel"/>
    <w:lvl xmlns:w="http://schemas.openxmlformats.org/wordprocessingml/2006/main" w:ilvl="0">
      <w:start w:val="1"/>
      <w:numFmt w:val="upperLetter"/>
      <w:lvlText w:val="%1."/>
      <w:lvlJc w:val="left"/>
      <w:pPr>
        <w:ind w:left="648" w:hanging="360"/>
      </w:pPr>
    </w:lvl>
    <w:lvl xmlns:w="http://schemas.openxmlformats.org/wordprocessingml/2006/main" w:ilvl="1">
      <w:start w:val="1"/>
      <w:numFmt w:val="lowerLetter"/>
      <w:lvlText w:val="%2."/>
      <w:lvlJc w:val="left"/>
      <w:pPr>
        <w:ind w:left="1368" w:hanging="360"/>
      </w:pPr>
    </w:lvl>
    <w:lvl xmlns:w="http://schemas.openxmlformats.org/wordprocessingml/2006/main" w:ilvl="2">
      <w:start w:val="1"/>
      <w:numFmt w:val="lowerRoman"/>
      <w:lvlText w:val="%3."/>
      <w:lvlJc w:val="right"/>
      <w:pPr>
        <w:ind w:left="2088" w:hanging="180"/>
      </w:pPr>
    </w:lvl>
    <w:lvl xmlns:w="http://schemas.openxmlformats.org/wordprocessingml/2006/main" w:ilvl="3">
      <w:start w:val="1"/>
      <w:numFmt w:val="decimal"/>
      <w:lvlText w:val="%4."/>
      <w:lvlJc w:val="left"/>
      <w:pPr>
        <w:ind w:left="2808" w:hanging="360"/>
      </w:pPr>
    </w:lvl>
    <w:lvl xmlns:w="http://schemas.openxmlformats.org/wordprocessingml/2006/main" w:ilvl="4">
      <w:start w:val="1"/>
      <w:numFmt w:val="lowerLetter"/>
      <w:lvlText w:val="%5."/>
      <w:lvlJc w:val="left"/>
      <w:pPr>
        <w:ind w:left="3528" w:hanging="360"/>
      </w:pPr>
    </w:lvl>
    <w:lvl xmlns:w="http://schemas.openxmlformats.org/wordprocessingml/2006/main" w:ilvl="5">
      <w:start w:val="1"/>
      <w:numFmt w:val="lowerRoman"/>
      <w:lvlText w:val="%6."/>
      <w:lvlJc w:val="right"/>
      <w:pPr>
        <w:ind w:left="4248" w:hanging="180"/>
      </w:pPr>
    </w:lvl>
    <w:lvl xmlns:w="http://schemas.openxmlformats.org/wordprocessingml/2006/main" w:ilvl="6">
      <w:start w:val="1"/>
      <w:numFmt w:val="decimal"/>
      <w:lvlText w:val="%7."/>
      <w:lvlJc w:val="left"/>
      <w:pPr>
        <w:ind w:left="4968" w:hanging="360"/>
      </w:pPr>
    </w:lvl>
    <w:lvl xmlns:w="http://schemas.openxmlformats.org/wordprocessingml/2006/main" w:ilvl="7">
      <w:start w:val="1"/>
      <w:numFmt w:val="lowerLetter"/>
      <w:lvlText w:val="%8."/>
      <w:lvlJc w:val="left"/>
      <w:pPr>
        <w:ind w:left="5688" w:hanging="360"/>
      </w:pPr>
    </w:lvl>
    <w:lvl xmlns:w="http://schemas.openxmlformats.org/wordprocessingml/2006/main" w:ilvl="8">
      <w:start w:val="1"/>
      <w:numFmt w:val="lowerRoman"/>
      <w:lvlText w:val="%9."/>
      <w:lvlJc w:val="right"/>
      <w:pPr>
        <w:ind w:left="6408" w:hanging="180"/>
      </w:pPr>
    </w:lvl>
  </w:abstractNum>
  <w:abstractNum xmlns:w="http://schemas.openxmlformats.org/wordprocessingml/2006/main" w:abstractNumId="33">
    <w:nsid w:val="33802d71"/>
    <w:multiLevelType xmlns:w="http://schemas.openxmlformats.org/wordprocessingml/2006/main" w:val="hybridMultilevel"/>
    <w:lvl xmlns:w="http://schemas.openxmlformats.org/wordprocessingml/2006/main" w:ilvl="0">
      <w:start w:val="1"/>
      <w:numFmt w:val="upperRoman"/>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2">
    <w:nsid w:val="65b37326"/>
    <w:multiLevelType xmlns:w="http://schemas.openxmlformats.org/wordprocessingml/2006/main" w:val="hybridMultilevel"/>
    <w:lvl xmlns:w="http://schemas.openxmlformats.org/wordprocessingml/2006/main" w:ilvl="0">
      <w:start w:val="1"/>
      <w:numFmt w:val="upperLetter"/>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31">
    <w:nsid w:val="1463a3a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upp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0">
    <w:nsid w:val="53b74b74"/>
    <w:multiLevelType xmlns:w="http://schemas.openxmlformats.org/wordprocessingml/2006/main" w:val="hybridMultilevel"/>
    <w:lvl xmlns:w="http://schemas.openxmlformats.org/wordprocessingml/2006/main" w:ilvl="0">
      <w:start w:val="1"/>
      <w:numFmt w:val="upperLetter"/>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29">
    <w:nsid w:val="73e0842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487520b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1466dce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2f2ae5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33d42d4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4">
    <w:nsid w:val="4a42c732"/>
    <w:multiLevelType xmlns:w="http://schemas.openxmlformats.org/wordprocessingml/2006/main" w:val="hybridMultilevel"/>
    <w:lvl xmlns:w="http://schemas.openxmlformats.org/wordprocessingml/2006/main" w:ilvl="0">
      <w:start w:val="1"/>
      <w:numFmt w:val="upperRoman"/>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3">
    <w:nsid w:val="34d6a2bc"/>
    <w:multiLevelType xmlns:w="http://schemas.openxmlformats.org/wordprocessingml/2006/main" w:val="hybridMultilevel"/>
    <w:lvl xmlns:w="http://schemas.openxmlformats.org/wordprocessingml/2006/main" w:ilvl="0">
      <w:start w:val="1"/>
      <w:numFmt w:val="upperRoman"/>
      <w:lvlText w:val="%1."/>
      <w:lvlJc w:val="left"/>
      <w:pPr>
        <w:ind w:left="994" w:hanging="360"/>
      </w:pPr>
    </w:lvl>
    <w:lvl xmlns:w="http://schemas.openxmlformats.org/wordprocessingml/2006/main" w:ilvl="1">
      <w:start w:val="1"/>
      <w:numFmt w:val="lowerLetter"/>
      <w:lvlText w:val="%2."/>
      <w:lvlJc w:val="left"/>
      <w:pPr>
        <w:ind w:left="1714" w:hanging="360"/>
      </w:pPr>
    </w:lvl>
    <w:lvl xmlns:w="http://schemas.openxmlformats.org/wordprocessingml/2006/main" w:ilvl="2">
      <w:start w:val="1"/>
      <w:numFmt w:val="lowerRoman"/>
      <w:lvlText w:val="%3."/>
      <w:lvlJc w:val="right"/>
      <w:pPr>
        <w:ind w:left="2434" w:hanging="180"/>
      </w:pPr>
    </w:lvl>
    <w:lvl xmlns:w="http://schemas.openxmlformats.org/wordprocessingml/2006/main" w:ilvl="3">
      <w:start w:val="1"/>
      <w:numFmt w:val="decimal"/>
      <w:lvlText w:val="%4."/>
      <w:lvlJc w:val="left"/>
      <w:pPr>
        <w:ind w:left="3154" w:hanging="360"/>
      </w:pPr>
    </w:lvl>
    <w:lvl xmlns:w="http://schemas.openxmlformats.org/wordprocessingml/2006/main" w:ilvl="4">
      <w:start w:val="1"/>
      <w:numFmt w:val="lowerLetter"/>
      <w:lvlText w:val="%5."/>
      <w:lvlJc w:val="left"/>
      <w:pPr>
        <w:ind w:left="3874" w:hanging="360"/>
      </w:pPr>
    </w:lvl>
    <w:lvl xmlns:w="http://schemas.openxmlformats.org/wordprocessingml/2006/main" w:ilvl="5">
      <w:start w:val="1"/>
      <w:numFmt w:val="lowerRoman"/>
      <w:lvlText w:val="%6."/>
      <w:lvlJc w:val="right"/>
      <w:pPr>
        <w:ind w:left="4594" w:hanging="180"/>
      </w:pPr>
    </w:lvl>
    <w:lvl xmlns:w="http://schemas.openxmlformats.org/wordprocessingml/2006/main" w:ilvl="6">
      <w:start w:val="1"/>
      <w:numFmt w:val="decimal"/>
      <w:lvlText w:val="%7."/>
      <w:lvlJc w:val="left"/>
      <w:pPr>
        <w:ind w:left="5314" w:hanging="360"/>
      </w:pPr>
    </w:lvl>
    <w:lvl xmlns:w="http://schemas.openxmlformats.org/wordprocessingml/2006/main" w:ilvl="7">
      <w:start w:val="1"/>
      <w:numFmt w:val="lowerLetter"/>
      <w:lvlText w:val="%8."/>
      <w:lvlJc w:val="left"/>
      <w:pPr>
        <w:ind w:left="6034" w:hanging="360"/>
      </w:pPr>
    </w:lvl>
    <w:lvl xmlns:w="http://schemas.openxmlformats.org/wordprocessingml/2006/main" w:ilvl="8">
      <w:start w:val="1"/>
      <w:numFmt w:val="lowerRoman"/>
      <w:lvlText w:val="%9."/>
      <w:lvlJc w:val="right"/>
      <w:pPr>
        <w:ind w:left="6754" w:hanging="180"/>
      </w:pPr>
    </w:lvl>
  </w:abstractNum>
  <w:abstractNum xmlns:w="http://schemas.openxmlformats.org/wordprocessingml/2006/main" w:abstractNumId="22">
    <w:nsid w:val="5869cf8e"/>
    <w:multiLevelType xmlns:w="http://schemas.openxmlformats.org/wordprocessingml/2006/main" w:val="hybridMultilevel"/>
    <w:lvl xmlns:w="http://schemas.openxmlformats.org/wordprocessingml/2006/main" w:ilvl="0">
      <w:start w:val="1"/>
      <w:numFmt w:val="decimal"/>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21">
    <w:nsid w:val="5c34dcf8"/>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FFFFFF7C"/>
    <w:multiLevelType w:val="singleLevel"/>
    <w:tmpl w:val="DD629B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648E1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D38DB5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32C24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2268A14"/>
    <w:lvl w:ilvl="0">
      <w:start w:val="1"/>
      <w:numFmt w:val="bullet"/>
      <w:lvlText w:val=""/>
      <w:lvlJc w:val="left"/>
      <w:pPr>
        <w:tabs>
          <w:tab w:val="num" w:pos="1492"/>
        </w:tabs>
        <w:ind w:left="1492" w:hanging="360"/>
      </w:pPr>
      <w:rPr>
        <w:rFonts w:hint="default" w:ascii="Symbol" w:hAnsi="Symbol"/>
      </w:rPr>
    </w:lvl>
  </w:abstractNum>
  <w:abstractNum w:abstractNumId="6" w15:restartNumberingAfterBreak="0">
    <w:nsid w:val="FFFFFF81"/>
    <w:multiLevelType w:val="singleLevel"/>
    <w:tmpl w:val="8C0E77FE"/>
    <w:lvl w:ilvl="0">
      <w:start w:val="1"/>
      <w:numFmt w:val="bullet"/>
      <w:lvlText w:val=""/>
      <w:lvlJc w:val="left"/>
      <w:pPr>
        <w:tabs>
          <w:tab w:val="num" w:pos="1209"/>
        </w:tabs>
        <w:ind w:left="1209" w:hanging="360"/>
      </w:pPr>
      <w:rPr>
        <w:rFonts w:hint="default" w:ascii="Symbol" w:hAnsi="Symbol"/>
      </w:rPr>
    </w:lvl>
  </w:abstractNum>
  <w:abstractNum w:abstractNumId="7" w15:restartNumberingAfterBreak="0">
    <w:nsid w:val="FFFFFF82"/>
    <w:multiLevelType w:val="singleLevel"/>
    <w:tmpl w:val="174639B8"/>
    <w:lvl w:ilvl="0">
      <w:start w:val="1"/>
      <w:numFmt w:val="bullet"/>
      <w:lvlText w:val=""/>
      <w:lvlJc w:val="left"/>
      <w:pPr>
        <w:tabs>
          <w:tab w:val="num" w:pos="926"/>
        </w:tabs>
        <w:ind w:left="926" w:hanging="360"/>
      </w:pPr>
      <w:rPr>
        <w:rFonts w:hint="default" w:ascii="Symbol" w:hAnsi="Symbol"/>
      </w:rPr>
    </w:lvl>
  </w:abstractNum>
  <w:abstractNum w:abstractNumId="8" w15:restartNumberingAfterBreak="0">
    <w:nsid w:val="FFFFFF83"/>
    <w:multiLevelType w:val="singleLevel"/>
    <w:tmpl w:val="B1ACC408"/>
    <w:lvl w:ilvl="0">
      <w:start w:val="1"/>
      <w:numFmt w:val="bullet"/>
      <w:lvlText w:val=""/>
      <w:lvlJc w:val="left"/>
      <w:pPr>
        <w:tabs>
          <w:tab w:val="num" w:pos="643"/>
        </w:tabs>
        <w:ind w:left="643" w:hanging="360"/>
      </w:pPr>
      <w:rPr>
        <w:rFonts w:hint="default" w:ascii="Symbol" w:hAnsi="Symbol"/>
      </w:rPr>
    </w:lvl>
  </w:abstractNum>
  <w:abstractNum w:abstractNumId="9" w15:restartNumberingAfterBreak="0">
    <w:nsid w:val="FFFFFF88"/>
    <w:multiLevelType w:val="singleLevel"/>
    <w:tmpl w:val="229E8DF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847AFE"/>
    <w:lvl w:ilvl="0">
      <w:start w:val="1"/>
      <w:numFmt w:val="bullet"/>
      <w:lvlText w:val=""/>
      <w:lvlJc w:val="left"/>
      <w:pPr>
        <w:tabs>
          <w:tab w:val="num" w:pos="360"/>
        </w:tabs>
        <w:ind w:left="360" w:hanging="360"/>
      </w:pPr>
      <w:rPr>
        <w:rFonts w:hint="default" w:ascii="Symbol" w:hAnsi="Symbol"/>
      </w:rPr>
    </w:lvl>
  </w:abstractNum>
  <w:abstractNum w:abstractNumId="11"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2"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hint="default" w:cs="Times New Roman"/>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hint="default" w:ascii="Times New Roman" w:hAnsi="Times New Roman" w:cs="Times New Roman"/>
        <w:b w:val="0"/>
        <w:bCs w:val="0"/>
        <w:i w:val="0"/>
        <w:iCs w:val="0"/>
        <w:caps w:val="0"/>
        <w:strike w:val="0"/>
        <w:dstrike w:val="0"/>
        <w:vanish w:val="0"/>
        <w:sz w:val="16"/>
        <w:szCs w:val="16"/>
        <w:vertAlign w:val="superscript"/>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rPr>
    </w:lvl>
    <w:lvl w:ilvl="8" w:tplc="04090005">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39E54FC6"/>
    <w:multiLevelType w:val="singleLevel"/>
    <w:tmpl w:val="5B7288D4"/>
    <w:lvl w:ilvl="0">
      <w:start w:val="14"/>
      <w:numFmt w:val="decimal"/>
      <w:lvlText w:val="%1"/>
      <w:lvlJc w:val="left"/>
      <w:pPr>
        <w:tabs>
          <w:tab w:val="num" w:pos="720"/>
        </w:tabs>
        <w:ind w:left="720" w:hanging="360"/>
      </w:pPr>
      <w:rPr>
        <w:rFonts w:hint="default" w:cs="Times New Roman"/>
      </w:rPr>
    </w:lvl>
  </w:abstractNum>
  <w:abstractNum w:abstractNumId="16" w15:restartNumberingAfterBreak="0">
    <w:nsid w:val="4189603E"/>
    <w:multiLevelType w:val="hybridMultilevel"/>
    <w:tmpl w:val="0AB06E12"/>
    <w:lvl w:ilvl="0">
      <w:start w:val="1"/>
      <w:numFmt w:val="upperLetter"/>
      <w:pStyle w:val="Heading1"/>
      <w:lvlText w:val="%2."/>
      <w:lvlJc w:val="left"/>
      <w:pPr>
        <w:tabs>
          <w:tab w:val="num" w:pos="576"/>
        </w:tabs>
        <w:ind w:left="288" w:firstLine="216"/>
      </w:pPr>
      <w:rPr>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hint="default" w:ascii="Times New Roman" w:hAnsi="Times New Roman"/>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hint="default" w:ascii="Times New Roman" w:hAnsi="Times New Roman"/>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hint="default" w:ascii="Times New Roman" w:hAnsi="Times New Roman"/>
        <w:b w:val="0"/>
        <w:bCs w:val="0"/>
        <w:i/>
        <w:iCs/>
        <w:sz w:val="20"/>
        <w:szCs w:val="20"/>
      </w:rPr>
    </w:lvl>
    <w:lvl w:ilvl="4">
      <w:start w:val="1"/>
      <w:numFmt w:val="decimal"/>
      <w:lvlRestart w:val="0"/>
      <w:lvlText w:val=""/>
      <w:lvlJc w:val="left"/>
      <w:pPr>
        <w:tabs>
          <w:tab w:val="num" w:pos="3240"/>
        </w:tabs>
        <w:ind w:left="2880"/>
      </w:pPr>
      <w:rPr/>
    </w:lvl>
    <w:lvl w:ilvl="5">
      <w:start w:val="1"/>
      <w:numFmt w:val="lowerLetter"/>
      <w:lvlText w:val="(%6)"/>
      <w:lvlJc w:val="left"/>
      <w:pPr>
        <w:tabs>
          <w:tab w:val="num" w:pos="3960"/>
        </w:tabs>
        <w:ind w:left="3600"/>
      </w:pPr>
      <w:rPr/>
    </w:lvl>
    <w:lvl w:ilvl="6">
      <w:start w:val="1"/>
      <w:numFmt w:val="lowerRoman"/>
      <w:lvlText w:val="(%7)"/>
      <w:lvlJc w:val="left"/>
      <w:pPr>
        <w:tabs>
          <w:tab w:val="num" w:pos="4680"/>
        </w:tabs>
        <w:ind w:left="4320"/>
      </w:pPr>
      <w:rPr/>
    </w:lvl>
    <w:lvl w:ilvl="7">
      <w:start w:val="1"/>
      <w:numFmt w:val="lowerLetter"/>
      <w:lvlText w:val="(%8)"/>
      <w:lvlJc w:val="left"/>
      <w:pPr>
        <w:tabs>
          <w:tab w:val="num" w:pos="5400"/>
        </w:tabs>
        <w:ind w:left="5040"/>
      </w:pPr>
      <w:rPr/>
    </w:lvl>
    <w:lvl w:ilvl="8">
      <w:start w:val="1"/>
      <w:numFmt w:val="lowerRoman"/>
      <w:lvlText w:val="(%9)"/>
      <w:lvlJc w:val="left"/>
      <w:pPr>
        <w:tabs>
          <w:tab w:val="num" w:pos="6120"/>
        </w:tabs>
        <w:ind w:left="5760"/>
      </w:pPr>
      <w:rPr/>
    </w:lvl>
  </w:abstractNum>
  <w:abstractNum w:abstractNumId="17" w15:restartNumberingAfterBreak="0">
    <w:nsid w:val="493C3F76"/>
    <w:multiLevelType w:val="hybridMultilevel"/>
    <w:tmpl w:val="9A9E418C"/>
    <w:lvl w:ilvl="0" w:tplc="2C18EFA4">
      <w:start w:val="1"/>
      <w:numFmt w:val="lowerLetter"/>
      <w:pStyle w:val="tablefootnote"/>
      <w:lvlText w:val="%1."/>
      <w:lvlJc w:val="right"/>
      <w:pPr>
        <w:ind w:left="418" w:hanging="360"/>
      </w:pPr>
      <w:rPr>
        <w:rFonts w:hint="default" w:ascii="Times New Roman" w:hAnsi="Times New Roman"/>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hint="default" w:ascii="Times New Roman" w:hAnsi="Times New Roman" w:cs="Times New Roman"/>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left"/>
      <w:pPr>
        <w:ind w:left="360" w:hanging="360"/>
      </w:pPr>
      <w:rPr>
        <w:rFonts w:hint="default" w:ascii="Times New Roman" w:hAnsi="Times New Roman" w:cs="Times New Roman"/>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left"/>
      <w:pPr>
        <w:tabs>
          <w:tab w:val="num" w:pos="1080"/>
        </w:tabs>
      </w:pPr>
      <w:rPr>
        <w:rFonts w:hint="default" w:ascii="Times New Roman" w:hAnsi="Times New Roman" w:cs="Times New Roman"/>
        <w:b w:val="0"/>
        <w:bCs w:val="0"/>
        <w:i w:val="0"/>
        <w:iCs w:val="0"/>
        <w:sz w:val="16"/>
        <w:szCs w:val="16"/>
      </w:rPr>
    </w:lvl>
  </w:abstractNum>
  <w:num w:numId="48">
    <w:abstractNumId w:val="44"/>
  </w:num>
  <w:num w:numId="47">
    <w:abstractNumId w:val="43"/>
  </w:num>
  <w:num w:numId="46">
    <w:abstractNumId w:val="42"/>
  </w:num>
  <w:num w:numId="45">
    <w:abstractNumId w:val="41"/>
  </w:num>
  <w:num w:numId="44">
    <w:abstractNumId w:val="40"/>
  </w:num>
  <w:num w:numId="43">
    <w:abstractNumId w:val="39"/>
  </w:num>
  <w:num w:numId="42">
    <w:abstractNumId w:val="38"/>
  </w:num>
  <w:num w:numId="41">
    <w:abstractNumId w:val="37"/>
  </w:num>
  <w:num w:numId="40">
    <w:abstractNumId w:val="36"/>
  </w:num>
  <w:num w:numId="39">
    <w:abstractNumId w:val="35"/>
  </w:num>
  <w:num w:numId="38">
    <w:abstractNumId w:val="34"/>
  </w:num>
  <w:num w:numId="37">
    <w:abstractNumId w:val="33"/>
  </w:num>
  <w:num w:numId="36">
    <w:abstractNumId w:val="32"/>
  </w:num>
  <w:num w:numId="35">
    <w:abstractNumId w:val="31"/>
  </w:num>
  <w:num w:numId="34">
    <w:abstractNumId w:val="30"/>
  </w:num>
  <w:num w:numId="33">
    <w:abstractNumId w:val="29"/>
  </w:num>
  <w:num w:numId="32">
    <w:abstractNumId w:val="28"/>
  </w:num>
  <w:num w:numId="31">
    <w:abstractNumId w:val="27"/>
  </w:num>
  <w:num w:numId="30">
    <w:abstractNumId w:val="26"/>
  </w:num>
  <w:num w:numId="29">
    <w:abstractNumId w:val="25"/>
  </w:num>
  <w:num w:numId="28">
    <w:abstractNumId w:val="24"/>
  </w:num>
  <w:num w:numId="27">
    <w:abstractNumId w:val="23"/>
  </w:num>
  <w:num w:numId="26">
    <w:abstractNumId w:val="22"/>
  </w:num>
  <w:num w:numId="25">
    <w:abstractNumId w:val="21"/>
  </w:num>
  <w:num w:numId="1" w16cid:durableId="1657566934">
    <w:abstractNumId w:val="14"/>
  </w:num>
  <w:num w:numId="2" w16cid:durableId="1234193650">
    <w:abstractNumId w:val="19"/>
  </w:num>
  <w:num w:numId="3" w16cid:durableId="712464912">
    <w:abstractNumId w:val="13"/>
  </w:num>
  <w:num w:numId="4" w16cid:durableId="1879735673">
    <w:abstractNumId w:val="16"/>
  </w:num>
  <w:num w:numId="5" w16cid:durableId="1371341118">
    <w:abstractNumId w:val="16"/>
  </w:num>
  <w:num w:numId="6" w16cid:durableId="1510753070">
    <w:abstractNumId w:val="16"/>
  </w:num>
  <w:num w:numId="7" w16cid:durableId="1843467277">
    <w:abstractNumId w:val="16"/>
  </w:num>
  <w:num w:numId="8" w16cid:durableId="1604335142">
    <w:abstractNumId w:val="18"/>
  </w:num>
  <w:num w:numId="9" w16cid:durableId="536507138">
    <w:abstractNumId w:val="20"/>
  </w:num>
  <w:num w:numId="10" w16cid:durableId="1876579077">
    <w:abstractNumId w:val="15"/>
  </w:num>
  <w:num w:numId="11" w16cid:durableId="454714098">
    <w:abstractNumId w:val="12"/>
  </w:num>
  <w:num w:numId="12" w16cid:durableId="401954748">
    <w:abstractNumId w:val="11"/>
  </w:num>
  <w:num w:numId="13" w16cid:durableId="400754714">
    <w:abstractNumId w:val="0"/>
  </w:num>
  <w:num w:numId="14" w16cid:durableId="255485145">
    <w:abstractNumId w:val="10"/>
  </w:num>
  <w:num w:numId="15" w16cid:durableId="390033385">
    <w:abstractNumId w:val="8"/>
  </w:num>
  <w:num w:numId="16" w16cid:durableId="481891832">
    <w:abstractNumId w:val="7"/>
  </w:num>
  <w:num w:numId="17" w16cid:durableId="1828131666">
    <w:abstractNumId w:val="6"/>
  </w:num>
  <w:num w:numId="18" w16cid:durableId="1501653261">
    <w:abstractNumId w:val="5"/>
  </w:num>
  <w:num w:numId="19" w16cid:durableId="1466655152">
    <w:abstractNumId w:val="9"/>
  </w:num>
  <w:num w:numId="20" w16cid:durableId="2056848916">
    <w:abstractNumId w:val="4"/>
  </w:num>
  <w:num w:numId="21" w16cid:durableId="1847817925">
    <w:abstractNumId w:val="3"/>
  </w:num>
  <w:num w:numId="22" w16cid:durableId="794980379">
    <w:abstractNumId w:val="2"/>
  </w:num>
  <w:num w:numId="23" w16cid:durableId="247622075">
    <w:abstractNumId w:val="1"/>
  </w:num>
  <w:num w:numId="24" w16cid:durableId="1834760989">
    <w:abstractNumId w:val="1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proofState w:spelling="clean" w:grammar="dirty"/>
  <w:trackRevisions w:val="false"/>
  <w:defaultTabStop w:val="720"/>
  <w:doNotHyphenateCaps/>
  <w:characterSpacingControl w:val="doNotCompress"/>
  <w:doNotValidateAgainstSchema/>
  <w:doNotDemarcateInvalidXml/>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MzNDQzNbEwNjYAAiUdpeDU4uLM/DyQAqNaAOmt5xksAAAA"/>
  </w:docVars>
  <w:rsids>
    <w:rsidRoot w:val="009303D9"/>
    <w:rsid w:val="00022514"/>
    <w:rsid w:val="0004781E"/>
    <w:rsid w:val="0008758A"/>
    <w:rsid w:val="000C1E68"/>
    <w:rsid w:val="001A2EFD"/>
    <w:rsid w:val="001A3B3D"/>
    <w:rsid w:val="001B67DC"/>
    <w:rsid w:val="002254A9"/>
    <w:rsid w:val="00233D97"/>
    <w:rsid w:val="002347A2"/>
    <w:rsid w:val="002850E3"/>
    <w:rsid w:val="00354FCF"/>
    <w:rsid w:val="003A19E2"/>
    <w:rsid w:val="003B4E04"/>
    <w:rsid w:val="003F5A08"/>
    <w:rsid w:val="00420716"/>
    <w:rsid w:val="004325FB"/>
    <w:rsid w:val="004432BA"/>
    <w:rsid w:val="0044407E"/>
    <w:rsid w:val="00447BB9"/>
    <w:rsid w:val="0046031D"/>
    <w:rsid w:val="004D72B5"/>
    <w:rsid w:val="00551B7F"/>
    <w:rsid w:val="0056610F"/>
    <w:rsid w:val="00570824"/>
    <w:rsid w:val="00575BCA"/>
    <w:rsid w:val="005B0344"/>
    <w:rsid w:val="005B520E"/>
    <w:rsid w:val="005E2800"/>
    <w:rsid w:val="005F16C0"/>
    <w:rsid w:val="00605825"/>
    <w:rsid w:val="00645D22"/>
    <w:rsid w:val="00651A08"/>
    <w:rsid w:val="00654204"/>
    <w:rsid w:val="00670434"/>
    <w:rsid w:val="006B6B66"/>
    <w:rsid w:val="006F6D3D"/>
    <w:rsid w:val="00703DBE"/>
    <w:rsid w:val="00715BEA"/>
    <w:rsid w:val="00740EEA"/>
    <w:rsid w:val="00794804"/>
    <w:rsid w:val="007B33F1"/>
    <w:rsid w:val="007B6DDA"/>
    <w:rsid w:val="007C0308"/>
    <w:rsid w:val="007C2FF2"/>
    <w:rsid w:val="007D6232"/>
    <w:rsid w:val="007F1F99"/>
    <w:rsid w:val="007F768F"/>
    <w:rsid w:val="0080791D"/>
    <w:rsid w:val="00811F3C"/>
    <w:rsid w:val="00836367"/>
    <w:rsid w:val="00873603"/>
    <w:rsid w:val="008A2C7D"/>
    <w:rsid w:val="008C4B23"/>
    <w:rsid w:val="008F6E2C"/>
    <w:rsid w:val="009303D9"/>
    <w:rsid w:val="00933C64"/>
    <w:rsid w:val="00972203"/>
    <w:rsid w:val="009F1D79"/>
    <w:rsid w:val="00A059B3"/>
    <w:rsid w:val="00AE3409"/>
    <w:rsid w:val="00B11A60"/>
    <w:rsid w:val="00B22613"/>
    <w:rsid w:val="00B768D1"/>
    <w:rsid w:val="00BA1025"/>
    <w:rsid w:val="00BC3420"/>
    <w:rsid w:val="00BD670B"/>
    <w:rsid w:val="00BE7D3C"/>
    <w:rsid w:val="00BF5FF6"/>
    <w:rsid w:val="00C0207F"/>
    <w:rsid w:val="00C16117"/>
    <w:rsid w:val="00C3075A"/>
    <w:rsid w:val="00C919A4"/>
    <w:rsid w:val="00CA4392"/>
    <w:rsid w:val="00CC393F"/>
    <w:rsid w:val="00D2176E"/>
    <w:rsid w:val="00D632BE"/>
    <w:rsid w:val="00D72D06"/>
    <w:rsid w:val="00D7522C"/>
    <w:rsid w:val="00D7536F"/>
    <w:rsid w:val="00D76668"/>
    <w:rsid w:val="00E07383"/>
    <w:rsid w:val="00E165BC"/>
    <w:rsid w:val="00E61E12"/>
    <w:rsid w:val="00E7596C"/>
    <w:rsid w:val="00E878F2"/>
    <w:rsid w:val="00ED0149"/>
    <w:rsid w:val="00EF7DE3"/>
    <w:rsid w:val="00F03103"/>
    <w:rsid w:val="00F271DE"/>
    <w:rsid w:val="00F627DA"/>
    <w:rsid w:val="00F7288F"/>
    <w:rsid w:val="00F847A6"/>
    <w:rsid w:val="00F9441B"/>
    <w:rsid w:val="00FA4C32"/>
    <w:rsid w:val="00FE7114"/>
    <w:rsid w:val="015B0262"/>
    <w:rsid w:val="01EA02FD"/>
    <w:rsid w:val="02825F79"/>
    <w:rsid w:val="02CB7D48"/>
    <w:rsid w:val="02F8AECC"/>
    <w:rsid w:val="03FFC79D"/>
    <w:rsid w:val="0426E097"/>
    <w:rsid w:val="05B30347"/>
    <w:rsid w:val="06FF26D1"/>
    <w:rsid w:val="0744B830"/>
    <w:rsid w:val="075C40D1"/>
    <w:rsid w:val="07C4183A"/>
    <w:rsid w:val="088A1553"/>
    <w:rsid w:val="089D6971"/>
    <w:rsid w:val="08DE7821"/>
    <w:rsid w:val="0A2659DB"/>
    <w:rsid w:val="0A31F7F6"/>
    <w:rsid w:val="0AA02630"/>
    <w:rsid w:val="0B54A838"/>
    <w:rsid w:val="0B874304"/>
    <w:rsid w:val="0B964360"/>
    <w:rsid w:val="0BE7240F"/>
    <w:rsid w:val="0BF385A2"/>
    <w:rsid w:val="0CB02000"/>
    <w:rsid w:val="0D036587"/>
    <w:rsid w:val="0E3F0993"/>
    <w:rsid w:val="0E664194"/>
    <w:rsid w:val="0E84620A"/>
    <w:rsid w:val="0EF9A6FC"/>
    <w:rsid w:val="0F3C9A91"/>
    <w:rsid w:val="0F47419D"/>
    <w:rsid w:val="0F7E0A5D"/>
    <w:rsid w:val="10FC284A"/>
    <w:rsid w:val="11123F95"/>
    <w:rsid w:val="121D7FA8"/>
    <w:rsid w:val="13636227"/>
    <w:rsid w:val="139E2D0D"/>
    <w:rsid w:val="13A1704D"/>
    <w:rsid w:val="142CC2AD"/>
    <w:rsid w:val="14A0D6D2"/>
    <w:rsid w:val="14B2DD24"/>
    <w:rsid w:val="151B5C7D"/>
    <w:rsid w:val="15318985"/>
    <w:rsid w:val="15DB3328"/>
    <w:rsid w:val="161E30B7"/>
    <w:rsid w:val="162C64FD"/>
    <w:rsid w:val="167A8986"/>
    <w:rsid w:val="174A63B3"/>
    <w:rsid w:val="178ECA3E"/>
    <w:rsid w:val="190FAC83"/>
    <w:rsid w:val="198D86BA"/>
    <w:rsid w:val="1B0027DB"/>
    <w:rsid w:val="1B1E814D"/>
    <w:rsid w:val="1B2FCDD0"/>
    <w:rsid w:val="1B3EF0AC"/>
    <w:rsid w:val="1B84584B"/>
    <w:rsid w:val="1D11E64C"/>
    <w:rsid w:val="1DA47485"/>
    <w:rsid w:val="1DD2E957"/>
    <w:rsid w:val="1DD442EE"/>
    <w:rsid w:val="1E539732"/>
    <w:rsid w:val="1EC9F595"/>
    <w:rsid w:val="1F6C74A1"/>
    <w:rsid w:val="1F8732E8"/>
    <w:rsid w:val="1FE2D675"/>
    <w:rsid w:val="20008622"/>
    <w:rsid w:val="20300AF5"/>
    <w:rsid w:val="207079A2"/>
    <w:rsid w:val="20EC5C2A"/>
    <w:rsid w:val="20F8D3B5"/>
    <w:rsid w:val="20F8DEB5"/>
    <w:rsid w:val="21355176"/>
    <w:rsid w:val="21756ECD"/>
    <w:rsid w:val="218C1076"/>
    <w:rsid w:val="21F04FFB"/>
    <w:rsid w:val="22371918"/>
    <w:rsid w:val="228818B2"/>
    <w:rsid w:val="22EBFBA0"/>
    <w:rsid w:val="23C34F0A"/>
    <w:rsid w:val="23C8C410"/>
    <w:rsid w:val="23D5B9A3"/>
    <w:rsid w:val="25391827"/>
    <w:rsid w:val="2545A853"/>
    <w:rsid w:val="25D7DCEC"/>
    <w:rsid w:val="25F4D64C"/>
    <w:rsid w:val="25FB2E3C"/>
    <w:rsid w:val="265F21AF"/>
    <w:rsid w:val="26B58A94"/>
    <w:rsid w:val="27243629"/>
    <w:rsid w:val="27403854"/>
    <w:rsid w:val="277D0057"/>
    <w:rsid w:val="2877567F"/>
    <w:rsid w:val="28A1EF9F"/>
    <w:rsid w:val="2A70CAA5"/>
    <w:rsid w:val="2AE99935"/>
    <w:rsid w:val="2B8AA891"/>
    <w:rsid w:val="2BFE8DE0"/>
    <w:rsid w:val="2D2BD9CE"/>
    <w:rsid w:val="2D472297"/>
    <w:rsid w:val="2D528387"/>
    <w:rsid w:val="2DC26B2C"/>
    <w:rsid w:val="2EA3AD06"/>
    <w:rsid w:val="2EB37518"/>
    <w:rsid w:val="2F0919C2"/>
    <w:rsid w:val="3082E37B"/>
    <w:rsid w:val="30A6C184"/>
    <w:rsid w:val="30B5EF36"/>
    <w:rsid w:val="326F716C"/>
    <w:rsid w:val="32C1521B"/>
    <w:rsid w:val="32C5611F"/>
    <w:rsid w:val="337890A3"/>
    <w:rsid w:val="34377025"/>
    <w:rsid w:val="3469F525"/>
    <w:rsid w:val="347A5E7B"/>
    <w:rsid w:val="34A0B8D3"/>
    <w:rsid w:val="35A14027"/>
    <w:rsid w:val="35CC4475"/>
    <w:rsid w:val="35D26B53"/>
    <w:rsid w:val="369169FC"/>
    <w:rsid w:val="36D8612A"/>
    <w:rsid w:val="36E5780C"/>
    <w:rsid w:val="37743AB1"/>
    <w:rsid w:val="377E0176"/>
    <w:rsid w:val="37B5222E"/>
    <w:rsid w:val="385EA91A"/>
    <w:rsid w:val="3A6F7DE0"/>
    <w:rsid w:val="3AC412AB"/>
    <w:rsid w:val="3B4B01EE"/>
    <w:rsid w:val="3C818653"/>
    <w:rsid w:val="3D0FEEAC"/>
    <w:rsid w:val="3D543E3E"/>
    <w:rsid w:val="3DDD3289"/>
    <w:rsid w:val="3DF9CE2A"/>
    <w:rsid w:val="3E0446B4"/>
    <w:rsid w:val="3E0F0C85"/>
    <w:rsid w:val="3EF50AFB"/>
    <w:rsid w:val="3F2F09CC"/>
    <w:rsid w:val="3F980F04"/>
    <w:rsid w:val="3FADCE6D"/>
    <w:rsid w:val="3FE3204B"/>
    <w:rsid w:val="3FE8C91A"/>
    <w:rsid w:val="40133C2B"/>
    <w:rsid w:val="4019452D"/>
    <w:rsid w:val="4074ABD6"/>
    <w:rsid w:val="407CFA91"/>
    <w:rsid w:val="40B536FA"/>
    <w:rsid w:val="426318A3"/>
    <w:rsid w:val="42A43E50"/>
    <w:rsid w:val="438A2E30"/>
    <w:rsid w:val="44C8D68C"/>
    <w:rsid w:val="45BD2F1C"/>
    <w:rsid w:val="4618D9BF"/>
    <w:rsid w:val="46E58750"/>
    <w:rsid w:val="46FEB58A"/>
    <w:rsid w:val="487BB2DF"/>
    <w:rsid w:val="48C9DFC6"/>
    <w:rsid w:val="48EFB130"/>
    <w:rsid w:val="48F6EDBB"/>
    <w:rsid w:val="4928FAB5"/>
    <w:rsid w:val="492F8412"/>
    <w:rsid w:val="494B92E5"/>
    <w:rsid w:val="495884BB"/>
    <w:rsid w:val="497010BA"/>
    <w:rsid w:val="4ACCF22E"/>
    <w:rsid w:val="4AF94F38"/>
    <w:rsid w:val="4B67BB64"/>
    <w:rsid w:val="4C0BAFE2"/>
    <w:rsid w:val="4C3ED108"/>
    <w:rsid w:val="4C979E68"/>
    <w:rsid w:val="4CB9B3DF"/>
    <w:rsid w:val="4CBAF5C6"/>
    <w:rsid w:val="4CCBB56A"/>
    <w:rsid w:val="4DEB2112"/>
    <w:rsid w:val="4E1F0AD7"/>
    <w:rsid w:val="4EB4958A"/>
    <w:rsid w:val="4F1CEAB0"/>
    <w:rsid w:val="4F3FE445"/>
    <w:rsid w:val="4FD053E4"/>
    <w:rsid w:val="501C966F"/>
    <w:rsid w:val="515341A7"/>
    <w:rsid w:val="522F9F7F"/>
    <w:rsid w:val="526339F3"/>
    <w:rsid w:val="537F8935"/>
    <w:rsid w:val="53D28850"/>
    <w:rsid w:val="546AD3D3"/>
    <w:rsid w:val="54F5EF3C"/>
    <w:rsid w:val="553702A8"/>
    <w:rsid w:val="55AA9168"/>
    <w:rsid w:val="55B3B438"/>
    <w:rsid w:val="568600B2"/>
    <w:rsid w:val="574F0B65"/>
    <w:rsid w:val="576CB7E1"/>
    <w:rsid w:val="577E9689"/>
    <w:rsid w:val="5850BC20"/>
    <w:rsid w:val="58C16965"/>
    <w:rsid w:val="58C51044"/>
    <w:rsid w:val="59D98931"/>
    <w:rsid w:val="5A2AA957"/>
    <w:rsid w:val="5B1C7236"/>
    <w:rsid w:val="5C0E2FEE"/>
    <w:rsid w:val="5C29567B"/>
    <w:rsid w:val="5C63944A"/>
    <w:rsid w:val="5DA25DE8"/>
    <w:rsid w:val="5E0598CC"/>
    <w:rsid w:val="5E34A837"/>
    <w:rsid w:val="5EBF7652"/>
    <w:rsid w:val="5F085055"/>
    <w:rsid w:val="5F470450"/>
    <w:rsid w:val="5F57BBC5"/>
    <w:rsid w:val="5F706914"/>
    <w:rsid w:val="5FD58082"/>
    <w:rsid w:val="601F0C55"/>
    <w:rsid w:val="6027F022"/>
    <w:rsid w:val="6112FD47"/>
    <w:rsid w:val="611F69A2"/>
    <w:rsid w:val="6149B384"/>
    <w:rsid w:val="6196881D"/>
    <w:rsid w:val="61BC5B96"/>
    <w:rsid w:val="6225C027"/>
    <w:rsid w:val="629581E6"/>
    <w:rsid w:val="6304CBFC"/>
    <w:rsid w:val="6360E57E"/>
    <w:rsid w:val="63881146"/>
    <w:rsid w:val="650DCDA7"/>
    <w:rsid w:val="65250358"/>
    <w:rsid w:val="65617B7D"/>
    <w:rsid w:val="65785979"/>
    <w:rsid w:val="65AE41CA"/>
    <w:rsid w:val="65C2379C"/>
    <w:rsid w:val="65D200BA"/>
    <w:rsid w:val="65DF90D8"/>
    <w:rsid w:val="66235514"/>
    <w:rsid w:val="66B1AC2A"/>
    <w:rsid w:val="66C19706"/>
    <w:rsid w:val="66E514DC"/>
    <w:rsid w:val="6795A6A2"/>
    <w:rsid w:val="68502C52"/>
    <w:rsid w:val="68E2F31E"/>
    <w:rsid w:val="695C103D"/>
    <w:rsid w:val="69897FC1"/>
    <w:rsid w:val="69988DBA"/>
    <w:rsid w:val="69C3EEBF"/>
    <w:rsid w:val="6A61C19A"/>
    <w:rsid w:val="6A80296E"/>
    <w:rsid w:val="6B2B1E48"/>
    <w:rsid w:val="6C61EECC"/>
    <w:rsid w:val="6C73537D"/>
    <w:rsid w:val="6E5CE889"/>
    <w:rsid w:val="6E9981FB"/>
    <w:rsid w:val="6E9CA276"/>
    <w:rsid w:val="6EB29D7A"/>
    <w:rsid w:val="6EDBDB73"/>
    <w:rsid w:val="6F126B04"/>
    <w:rsid w:val="6F1D454F"/>
    <w:rsid w:val="6F2B9A49"/>
    <w:rsid w:val="6F459A72"/>
    <w:rsid w:val="6F9F48E6"/>
    <w:rsid w:val="6FB74CDE"/>
    <w:rsid w:val="6FEEA590"/>
    <w:rsid w:val="7033B750"/>
    <w:rsid w:val="7113D380"/>
    <w:rsid w:val="7131F8AB"/>
    <w:rsid w:val="720CCE97"/>
    <w:rsid w:val="72AE86F8"/>
    <w:rsid w:val="72B87975"/>
    <w:rsid w:val="73AF0F1F"/>
    <w:rsid w:val="747B95A6"/>
    <w:rsid w:val="765184B2"/>
    <w:rsid w:val="7655B637"/>
    <w:rsid w:val="769E672A"/>
    <w:rsid w:val="77FC37E2"/>
    <w:rsid w:val="7885C945"/>
    <w:rsid w:val="78D8895B"/>
    <w:rsid w:val="78F226CB"/>
    <w:rsid w:val="7967B0CC"/>
    <w:rsid w:val="7990679C"/>
    <w:rsid w:val="7A37FBDF"/>
    <w:rsid w:val="7B7BA5E5"/>
    <w:rsid w:val="7C3CFE38"/>
    <w:rsid w:val="7CC52306"/>
    <w:rsid w:val="7CF667A0"/>
    <w:rsid w:val="7DF93501"/>
    <w:rsid w:val="7E060524"/>
    <w:rsid w:val="7E7DD82F"/>
    <w:rsid w:val="7F0A49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6AA4124"/>
  <w15:chartTrackingRefBased/>
  <w15:docId w15:val="{AB540C5E-6348-4A77-95C4-43FD1C85E8F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SimSu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jc w:val="center"/>
    </w:pPr>
    <w:rPr>
      <w:lang w:eastAsia="en-US"/>
    </w:rPr>
  </w:style>
  <w:style w:type="paragraph" w:styleId="Heading1">
    <w:name w:val="heading 1"/>
    <w:basedOn w:val="Normal"/>
    <w:next w:val="Normal"/>
    <w:qFormat/>
    <w:rsid w:val="006B6B66"/>
    <w:pPr>
      <w:keepNext/>
      <w:keepLines/>
      <w:numPr>
        <w:numId w:val="4"/>
      </w:numPr>
      <w:tabs>
        <w:tab w:val="left" w:pos="216"/>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4"/>
      </w:numPr>
      <w:tabs>
        <w:tab w:val="clear" w:pos="360"/>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styleId="DefaultParagraphFont" w:default="1">
    <w:name w:val="Default Paragraph Font"/>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paragraph" w:styleId="Abstract" w:customStyle="1">
    <w:name w:val="Abstract"/>
    <w:rsid w:val="00972203"/>
    <w:pPr>
      <w:spacing w:after="200"/>
      <w:ind w:firstLine="272"/>
      <w:jc w:val="both"/>
    </w:pPr>
    <w:rPr>
      <w:b/>
      <w:bCs/>
      <w:sz w:val="18"/>
      <w:szCs w:val="18"/>
      <w:lang w:eastAsia="en-US"/>
    </w:rPr>
  </w:style>
  <w:style w:type="paragraph" w:styleId="Affiliation" w:customStyle="1">
    <w:name w:val="Affiliation"/>
    <w:pPr>
      <w:jc w:val="center"/>
    </w:pPr>
    <w:rPr>
      <w:lang w:eastAsia="en-US"/>
    </w:rPr>
  </w:style>
  <w:style w:type="paragraph" w:styleId="Author" w:customStyle="1">
    <w:name w:val="Author"/>
    <w:pPr>
      <w:spacing w:before="360" w:after="40"/>
      <w:jc w:val="center"/>
    </w:pPr>
    <w:rPr>
      <w:noProof/>
      <w:sz w:val="22"/>
      <w:szCs w:val="22"/>
      <w:lang w:eastAsia="en-US"/>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styleId="BodyTextChar" w:customStyle="1">
    <w:name w:val="Body Text Char"/>
    <w:link w:val="BodyText"/>
    <w:rsid w:val="00E7596C"/>
    <w:rPr>
      <w:spacing w:val="-1"/>
      <w:lang w:val="x-none" w:eastAsia="x-none"/>
    </w:rPr>
  </w:style>
  <w:style w:type="paragraph" w:styleId="bulletlist" w:customStyle="1">
    <w:name w:val="bullet list"/>
    <w:basedOn w:val="BodyText"/>
    <w:rsid w:val="001B67DC"/>
    <w:pPr>
      <w:numPr>
        <w:numId w:val="1"/>
      </w:numPr>
      <w:tabs>
        <w:tab w:val="clear" w:pos="648"/>
      </w:tabs>
      <w:ind w:left="576" w:hanging="288"/>
    </w:pPr>
  </w:style>
  <w:style w:type="paragraph" w:styleId="equation" w:customStyle="1">
    <w:name w:val="equation"/>
    <w:basedOn w:val="Normal"/>
    <w:rsid w:val="008A2C7D"/>
    <w:pPr>
      <w:tabs>
        <w:tab w:val="center" w:pos="2520"/>
        <w:tab w:val="right" w:pos="5040"/>
      </w:tabs>
      <w:spacing w:before="240" w:after="240" w:line="216" w:lineRule="auto"/>
    </w:pPr>
    <w:rPr>
      <w:rFonts w:ascii="Symbol" w:hAnsi="Symbol" w:cs="Symbol"/>
    </w:rPr>
  </w:style>
  <w:style w:type="paragraph" w:styleId="figurecaption" w:customStyle="1">
    <w:name w:val="figure caption"/>
    <w:rsid w:val="005B0344"/>
    <w:pPr>
      <w:numPr>
        <w:numId w:val="2"/>
      </w:numPr>
      <w:tabs>
        <w:tab w:val="left" w:pos="533"/>
      </w:tabs>
      <w:spacing w:before="80" w:after="200"/>
      <w:ind w:left="0" w:firstLine="0"/>
      <w:jc w:val="both"/>
    </w:pPr>
    <w:rPr>
      <w:noProof/>
      <w:sz w:val="16"/>
      <w:szCs w:val="16"/>
      <w:lang w:eastAsia="en-US"/>
    </w:rPr>
  </w:style>
  <w:style w:type="paragraph" w:styleId="footnote" w:customStyle="1">
    <w:name w:val="footnote"/>
    <w:pPr>
      <w:framePr w:vSpace="187" w:hSpace="187" w:wrap="notBeside" w:hAnchor="page" w:vAnchor="text" w:x="6121" w:y="577"/>
      <w:numPr>
        <w:numId w:val="3"/>
      </w:numPr>
      <w:spacing w:after="40"/>
    </w:pPr>
    <w:rPr>
      <w:sz w:val="16"/>
      <w:szCs w:val="16"/>
      <w:lang w:eastAsia="en-US"/>
    </w:rPr>
  </w:style>
  <w:style w:type="paragraph" w:styleId="papersubtitle" w:customStyle="1">
    <w:name w:val="paper subtitle"/>
    <w:pPr>
      <w:spacing w:after="120"/>
      <w:jc w:val="center"/>
    </w:pPr>
    <w:rPr>
      <w:rFonts w:eastAsia="MS Mincho"/>
      <w:noProof/>
      <w:sz w:val="28"/>
      <w:szCs w:val="28"/>
      <w:lang w:eastAsia="en-US"/>
    </w:rPr>
  </w:style>
  <w:style w:type="paragraph" w:styleId="papertitle" w:customStyle="1">
    <w:name w:val="paper title"/>
    <w:pPr>
      <w:spacing w:after="120"/>
      <w:jc w:val="center"/>
    </w:pPr>
    <w:rPr>
      <w:rFonts w:eastAsia="MS Mincho"/>
      <w:noProof/>
      <w:sz w:val="48"/>
      <w:szCs w:val="48"/>
      <w:lang w:eastAsia="en-US"/>
    </w:rPr>
  </w:style>
  <w:style w:type="paragraph" w:styleId="references" w:customStyle="1">
    <w:name w:val="references"/>
    <w:pPr>
      <w:numPr>
        <w:numId w:val="8"/>
      </w:numPr>
      <w:spacing w:after="50" w:line="180" w:lineRule="exact"/>
      <w:jc w:val="both"/>
    </w:pPr>
    <w:rPr>
      <w:rFonts w:eastAsia="MS Mincho"/>
      <w:noProof/>
      <w:sz w:val="16"/>
      <w:szCs w:val="16"/>
      <w:lang w:eastAsia="en-US"/>
    </w:rPr>
  </w:style>
  <w:style w:type="paragraph" w:styleId="sponsors" w:customStyle="1">
    <w:name w:val="sponsors"/>
    <w:pPr>
      <w:framePr w:wrap="auto" w:hAnchor="text" w:x="615" w:y="2239"/>
      <w:pBdr>
        <w:top w:val="single" w:color="auto" w:sz="4" w:space="2"/>
      </w:pBdr>
      <w:ind w:firstLine="288"/>
    </w:pPr>
    <w:rPr>
      <w:sz w:val="16"/>
      <w:szCs w:val="16"/>
      <w:lang w:eastAsia="en-US"/>
    </w:rPr>
  </w:style>
  <w:style w:type="paragraph" w:styleId="tablecolhead" w:customStyle="1">
    <w:name w:val="table col head"/>
    <w:basedOn w:val="Normal"/>
    <w:rPr>
      <w:b/>
      <w:bCs/>
      <w:sz w:val="16"/>
      <w:szCs w:val="16"/>
    </w:rPr>
  </w:style>
  <w:style w:type="paragraph" w:styleId="tablecolsubhead" w:customStyle="1">
    <w:name w:val="table col subhead"/>
    <w:basedOn w:val="tablecolhead"/>
    <w:rPr>
      <w:i/>
      <w:iCs/>
      <w:sz w:val="15"/>
      <w:szCs w:val="15"/>
    </w:rPr>
  </w:style>
  <w:style w:type="paragraph" w:styleId="tablecopy" w:customStyle="1">
    <w:name w:val="table copy"/>
    <w:pPr>
      <w:jc w:val="both"/>
    </w:pPr>
    <w:rPr>
      <w:noProof/>
      <w:sz w:val="16"/>
      <w:szCs w:val="16"/>
      <w:lang w:eastAsia="en-US"/>
    </w:rPr>
  </w:style>
  <w:style w:type="paragraph" w:styleId="tablefootnote" w:customStyle="1">
    <w:name w:val="table footnote"/>
    <w:rsid w:val="005E2800"/>
    <w:pPr>
      <w:numPr>
        <w:numId w:val="24"/>
      </w:numPr>
      <w:spacing w:before="60" w:after="30"/>
      <w:ind w:left="58" w:hanging="29"/>
      <w:jc w:val="right"/>
    </w:pPr>
    <w:rPr>
      <w:sz w:val="12"/>
      <w:szCs w:val="12"/>
      <w:lang w:eastAsia="en-US"/>
    </w:rPr>
  </w:style>
  <w:style w:type="paragraph" w:styleId="tablehead" w:customStyle="1">
    <w:name w:val="table head"/>
    <w:pPr>
      <w:numPr>
        <w:numId w:val="9"/>
      </w:numPr>
      <w:spacing w:before="240" w:after="120" w:line="216" w:lineRule="auto"/>
      <w:jc w:val="center"/>
    </w:pPr>
    <w:rPr>
      <w:smallCaps/>
      <w:noProof/>
      <w:sz w:val="16"/>
      <w:szCs w:val="16"/>
      <w:lang w:eastAsia="en-US"/>
    </w:rPr>
  </w:style>
  <w:style w:type="paragraph" w:styleId="Keywords" w:customStyle="1">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styleId="HeaderChar" w:customStyle="1">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styleId="FooterChar" w:customStyle="1">
    <w:name w:val="Footer Char"/>
    <w:basedOn w:val="DefaultParagraphFont"/>
    <w:link w:val="Footer"/>
    <w:rsid w:val="001A3B3D"/>
  </w:style>
  <w:style w:type="paragraph" w:styleId="ListParagraph">
    <w:uiPriority w:val="34"/>
    <w:name w:val="List Paragraph"/>
    <w:basedOn w:val="Normal"/>
    <w:qFormat/>
    <w:rsid w:val="28A1EF9F"/>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b609a2368f1f49db" Type="http://schemas.openxmlformats.org/officeDocument/2006/relationships/footer" Target="footer5.xml"/><Relationship Id="rId3" Type="http://schemas.openxmlformats.org/officeDocument/2006/relationships/customXml" Target="../customXml/item3.xml"/><Relationship Id="rId1836176596" Type="http://schemas.openxmlformats.org/officeDocument/2006/relationships/customXml" Target="../customXml/item4.xml"/><Relationship Id="rId7" Type="http://schemas.openxmlformats.org/officeDocument/2006/relationships/webSettings" Target="webSettings.xml"/><Relationship Id="rId12" Type="http://schemas.openxmlformats.org/officeDocument/2006/relationships/theme" Target="theme/theme1.xml"/><Relationship Id="R928d1606d0e24e62" Type="http://schemas.openxmlformats.org/officeDocument/2006/relationships/header" Target="header2.xml"/><Relationship Id="R181b67c83c0f46d5" Type="http://schemas.openxmlformats.org/officeDocument/2006/relationships/header" Target="header5.xml"/><Relationship Id="rId2" Type="http://schemas.openxmlformats.org/officeDocument/2006/relationships/customXml" Target="../customXml/item2.xml"/><Relationship Id="rId1836176595" Type="http://schemas.openxmlformats.org/officeDocument/2006/relationships/image" Target="/media/image.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590aef53e28449ed" Type="http://schemas.openxmlformats.org/officeDocument/2006/relationships/footer" Target="footer6.xml"/><Relationship Id="rId5" Type="http://schemas.openxmlformats.org/officeDocument/2006/relationships/styles" Target="styles.xml"/><Relationship Id="Rbf4aa19d34ea4104" Type="http://schemas.openxmlformats.org/officeDocument/2006/relationships/header" Target="header.xml"/><Relationship Id="R08021ff571264bab" Type="http://schemas.openxmlformats.org/officeDocument/2006/relationships/footer" Target="footer2.xml"/><Relationship Id="Re05664fbf3e848a7" Type="http://schemas.openxmlformats.org/officeDocument/2006/relationships/header" Target="header3.xml"/><Relationship Id="R3736303177524f21" Type="http://schemas.openxmlformats.org/officeDocument/2006/relationships/footer" Target="footer4.xml"/><Relationship Id="rId10" Type="http://schemas.openxmlformats.org/officeDocument/2006/relationships/footer" Target="footer1.xml"/><Relationship Id="R0c056c0232f6424f" Type="http://schemas.openxmlformats.org/officeDocument/2006/relationships/footer" Target="footer3.xml"/><Relationship Id="R944d03feea8e4690"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3985DEB38D9340B40495745D7CEACB" ma:contentTypeVersion="3" ma:contentTypeDescription="Create a new document." ma:contentTypeScope="" ma:versionID="96fc2fa631c4243e5097bfa6ade7c24a">
  <xsd:schema xmlns:xsd="http://www.w3.org/2001/XMLSchema" xmlns:xs="http://www.w3.org/2001/XMLSchema" xmlns:p="http://schemas.microsoft.com/office/2006/metadata/properties" xmlns:ns2="f166eccf-4f06-4df5-bc50-a3edb648a94e" targetNamespace="http://schemas.microsoft.com/office/2006/metadata/properties" ma:root="true" ma:fieldsID="71159c1c2db2eecb3e972e5a3705f4f3" ns2:_="">
    <xsd:import namespace="f166eccf-4f06-4df5-bc50-a3edb648a94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6eccf-4f06-4df5-bc50-a3edb648a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4FB546-24F6-4478-90AE-9C0747D7F62A}"/>
</file>

<file path=customXml/itemProps2.xml><?xml version="1.0" encoding="utf-8"?>
<ds:datastoreItem xmlns:ds="http://schemas.openxmlformats.org/officeDocument/2006/customXml" ds:itemID="{B8F2DB5A-25B5-4DB6-A5DC-585825CD1EE9}">
  <ds:schemaRefs>
    <ds:schemaRef ds:uri="http://schemas.microsoft.com/sharepoint/v3/contenttype/forms"/>
  </ds:schemaRefs>
</ds:datastoreItem>
</file>

<file path=customXml/itemProps3.xml><?xml version="1.0" encoding="utf-8"?>
<ds:datastoreItem xmlns:ds="http://schemas.openxmlformats.org/officeDocument/2006/customXml" ds:itemID="{5D1A1AE0-9068-4847-9190-64ADECF724D7}">
  <ds:schemaRefs>
    <ds:schemaRef ds:uri="http://schemas.openxmlformats.org/officeDocument/2006/bibliography"/>
  </ds:schemaRefs>
</ds:datastoreItem>
</file>

<file path=customXml/itemProps4.xml><?xml version="1.0" encoding="utf-8"?>
<ds:datastoreItem xmlns:ds="http://schemas.openxmlformats.org/officeDocument/2006/customXml" ds:itemID="{0D3EA4AB-456C-454D-A716-384C87B6831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IEEE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Guest User</cp:lastModifiedBy>
  <cp:revision>3</cp:revision>
  <dcterms:created xsi:type="dcterms:W3CDTF">2025-10-20T09:18:00Z</dcterms:created>
  <dcterms:modified xsi:type="dcterms:W3CDTF">2025-10-23T22:30:13Z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0x0101007A3985DEB38D9340B40495745D7CEACB</vt:lpwstr>
  </property>
</Properties>
</file>